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808FC" w14:textId="590E4FD6" w:rsidR="001217A8" w:rsidRPr="001516AF" w:rsidRDefault="0089589F" w:rsidP="001516AF">
      <w:pPr>
        <w:rPr>
          <w:rFonts w:ascii="Montserrat Light" w:hAnsi="Montserrat Light"/>
        </w:rPr>
      </w:pPr>
      <w:r w:rsidRPr="00E214F2">
        <w:rPr>
          <w:rFonts w:ascii="Montserrat Light" w:hAnsi="Montserrat Light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54A438" wp14:editId="6D5136AC">
                <wp:simplePos x="0" y="0"/>
                <wp:positionH relativeFrom="column">
                  <wp:posOffset>-980307</wp:posOffset>
                </wp:positionH>
                <wp:positionV relativeFrom="paragraph">
                  <wp:posOffset>-1042803</wp:posOffset>
                </wp:positionV>
                <wp:extent cx="7798279" cy="2941608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8279" cy="2941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D0B439" w14:textId="77777777" w:rsidR="00CC02B3" w:rsidRDefault="00CC02B3" w:rsidP="00B473BE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54A438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77.2pt;margin-top:-82.1pt;width:614.05pt;height:231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" fillcolor="white [3201]" stroked="f" strokeweight=".5pt">
                <v:textbox style="mso-fit-shape-to-text:t">
                  <w:txbxContent>
                    <w:p w14:paraId="71D0B439" w14:textId="77777777" w:rsidR="00CC02B3" w:rsidRDefault="00CC02B3" w:rsidP="00B473B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3D103A">
        <w:rPr>
          <w:rFonts w:ascii="Montserrat Light" w:hAnsi="Montserrat Light"/>
          <w:noProof/>
        </w:rPr>
        <w:drawing>
          <wp:inline distT="0" distB="0" distL="0" distR="0" wp14:anchorId="62933289" wp14:editId="6CD0CEAA">
            <wp:extent cx="2332128" cy="104965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TYPE-LOT-ET-GARONNE_Plan de travail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601" cy="1053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72B9">
        <w:rPr>
          <w:rFonts w:ascii="Montserrat Light" w:hAnsi="Montserrat Light"/>
        </w:rPr>
        <w:tab/>
      </w:r>
      <w:r w:rsidR="004C72B9">
        <w:rPr>
          <w:rFonts w:ascii="Montserrat Light" w:hAnsi="Montserrat Light"/>
        </w:rPr>
        <w:tab/>
      </w:r>
      <w:r w:rsidR="004C72B9">
        <w:rPr>
          <w:rFonts w:ascii="Montserrat Light" w:hAnsi="Montserrat Light"/>
        </w:rPr>
        <w:tab/>
      </w:r>
      <w:r w:rsidR="004C72B9">
        <w:rPr>
          <w:rFonts w:ascii="Montserrat Light" w:hAnsi="Montserrat Light"/>
          <w:noProof/>
        </w:rPr>
        <w:drawing>
          <wp:inline distT="0" distB="0" distL="0" distR="0" wp14:anchorId="1519B85C" wp14:editId="38753365">
            <wp:extent cx="1966837" cy="9220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SE 202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261" cy="926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7D73E" w14:textId="77777777" w:rsidR="00DB69A0" w:rsidRPr="00E214F2" w:rsidRDefault="00DB69A0" w:rsidP="00E214F2">
      <w:pPr>
        <w:spacing w:after="0"/>
        <w:jc w:val="center"/>
        <w:rPr>
          <w:rFonts w:ascii="Montserrat" w:hAnsi="Montserrat"/>
          <w:b/>
          <w:color w:val="90155A"/>
          <w:sz w:val="32"/>
        </w:rPr>
      </w:pPr>
      <w:r w:rsidRPr="00E214F2">
        <w:rPr>
          <w:rFonts w:ascii="Montserrat" w:hAnsi="Montserrat"/>
          <w:b/>
          <w:color w:val="90155A"/>
          <w:sz w:val="32"/>
        </w:rPr>
        <w:t xml:space="preserve">Règlement </w:t>
      </w:r>
    </w:p>
    <w:p w14:paraId="24B92A9C" w14:textId="00B46FD1" w:rsidR="00DB69A0" w:rsidRPr="00E214F2" w:rsidRDefault="00BE2B85" w:rsidP="00E214F2">
      <w:pPr>
        <w:spacing w:after="0"/>
        <w:jc w:val="center"/>
        <w:rPr>
          <w:rFonts w:ascii="Montserrat" w:hAnsi="Montserrat"/>
          <w:b/>
          <w:color w:val="90155A"/>
          <w:sz w:val="32"/>
        </w:rPr>
      </w:pPr>
      <w:r>
        <w:rPr>
          <w:rFonts w:ascii="Montserrat" w:hAnsi="Montserrat"/>
          <w:b/>
          <w:color w:val="90155A"/>
          <w:sz w:val="32"/>
        </w:rPr>
        <w:t xml:space="preserve">Incubateur Lot et Garonne </w:t>
      </w:r>
      <w:r w:rsidR="00DB69A0" w:rsidRPr="00E214F2">
        <w:rPr>
          <w:rFonts w:ascii="Montserrat" w:hAnsi="Montserrat"/>
          <w:b/>
          <w:color w:val="90155A"/>
          <w:sz w:val="32"/>
        </w:rPr>
        <w:t>202</w:t>
      </w:r>
      <w:r w:rsidR="003134E8">
        <w:rPr>
          <w:rFonts w:ascii="Montserrat" w:hAnsi="Montserrat"/>
          <w:b/>
          <w:color w:val="90155A"/>
          <w:sz w:val="32"/>
        </w:rPr>
        <w:t>5</w:t>
      </w:r>
    </w:p>
    <w:p w14:paraId="6EA46847" w14:textId="77777777" w:rsidR="004018FB" w:rsidRPr="00E214F2" w:rsidRDefault="004018FB" w:rsidP="007F4D6D">
      <w:pPr>
        <w:jc w:val="center"/>
        <w:rPr>
          <w:rFonts w:ascii="Montserrat Light" w:hAnsi="Montserrat Light"/>
        </w:rPr>
      </w:pPr>
    </w:p>
    <w:p w14:paraId="3441622E" w14:textId="468798E4" w:rsidR="00EA5793" w:rsidRPr="00E214F2" w:rsidRDefault="004018FB" w:rsidP="00E214F2">
      <w:pPr>
        <w:jc w:val="both"/>
        <w:rPr>
          <w:rFonts w:ascii="Montserrat Light" w:hAnsi="Montserrat Light"/>
        </w:rPr>
      </w:pPr>
      <w:r w:rsidRPr="00E214F2">
        <w:rPr>
          <w:rFonts w:ascii="Montserrat Light" w:hAnsi="Montserrat Light"/>
        </w:rPr>
        <w:t xml:space="preserve">ATIS </w:t>
      </w:r>
      <w:r w:rsidR="000E2C19" w:rsidRPr="00E214F2">
        <w:rPr>
          <w:rFonts w:ascii="Montserrat Light" w:hAnsi="Montserrat Light"/>
        </w:rPr>
        <w:t xml:space="preserve">est une association loi 1901 créée en 2010 </w:t>
      </w:r>
      <w:r w:rsidR="004957CC" w:rsidRPr="00E214F2">
        <w:rPr>
          <w:rFonts w:ascii="Montserrat Light" w:hAnsi="Montserrat Light"/>
        </w:rPr>
        <w:t xml:space="preserve">qui </w:t>
      </w:r>
      <w:r w:rsidR="00B14D43" w:rsidRPr="00E214F2">
        <w:rPr>
          <w:rFonts w:ascii="Montserrat Light" w:hAnsi="Montserrat Light"/>
        </w:rPr>
        <w:t xml:space="preserve">a vocation à accompagner l’émergence et le développement </w:t>
      </w:r>
      <w:r w:rsidR="00E214F2">
        <w:rPr>
          <w:rFonts w:ascii="Montserrat Light" w:hAnsi="Montserrat Light"/>
        </w:rPr>
        <w:t>de projets d’innovation sociale et entreprises de l’économie sociale et solidaire</w:t>
      </w:r>
      <w:r w:rsidR="00B14D43" w:rsidRPr="00E214F2">
        <w:rPr>
          <w:rFonts w:ascii="Montserrat Light" w:hAnsi="Montserrat Light"/>
        </w:rPr>
        <w:t xml:space="preserve"> en Nouvelle-Aquitaine.</w:t>
      </w:r>
    </w:p>
    <w:p w14:paraId="4B605840" w14:textId="26F3C408" w:rsidR="000E2C19" w:rsidRPr="00E214F2" w:rsidRDefault="000E2C19" w:rsidP="00E214F2">
      <w:pPr>
        <w:jc w:val="both"/>
        <w:rPr>
          <w:rFonts w:ascii="Montserrat Light" w:hAnsi="Montserrat Light"/>
        </w:rPr>
      </w:pPr>
      <w:r w:rsidRPr="00E214F2">
        <w:rPr>
          <w:rFonts w:ascii="Montserrat Light" w:hAnsi="Montserrat Light"/>
        </w:rPr>
        <w:t xml:space="preserve">ATIS anime pour cela </w:t>
      </w:r>
      <w:r w:rsidR="00AD56BC" w:rsidRPr="00E214F2">
        <w:rPr>
          <w:rFonts w:ascii="Montserrat Light" w:hAnsi="Montserrat Light"/>
        </w:rPr>
        <w:t xml:space="preserve">notamment </w:t>
      </w:r>
      <w:r w:rsidR="007F4D6D" w:rsidRPr="00E214F2">
        <w:rPr>
          <w:rFonts w:ascii="Montserrat Light" w:hAnsi="Montserrat Light"/>
        </w:rPr>
        <w:t>plusieurs</w:t>
      </w:r>
      <w:r w:rsidR="00EA5793" w:rsidRPr="00E214F2">
        <w:rPr>
          <w:rFonts w:ascii="Montserrat Light" w:hAnsi="Montserrat Light"/>
        </w:rPr>
        <w:t xml:space="preserve"> programmes</w:t>
      </w:r>
      <w:r w:rsidR="008231AA" w:rsidRPr="00E214F2">
        <w:rPr>
          <w:rFonts w:ascii="Montserrat Light" w:hAnsi="Montserrat Light"/>
        </w:rPr>
        <w:t xml:space="preserve"> </w:t>
      </w:r>
      <w:r w:rsidR="00E214F2">
        <w:rPr>
          <w:rFonts w:ascii="Montserrat Light" w:hAnsi="Montserrat Light"/>
        </w:rPr>
        <w:t xml:space="preserve">d’accompagnement </w:t>
      </w:r>
      <w:r w:rsidR="006F6C98">
        <w:rPr>
          <w:rFonts w:ascii="Montserrat Light" w:hAnsi="Montserrat Light"/>
        </w:rPr>
        <w:t xml:space="preserve">à l’échelle régionale </w:t>
      </w:r>
      <w:r w:rsidRPr="00E214F2">
        <w:rPr>
          <w:rFonts w:ascii="Montserrat Light" w:hAnsi="Montserrat Light"/>
        </w:rPr>
        <w:t>:</w:t>
      </w:r>
    </w:p>
    <w:p w14:paraId="4A266B69" w14:textId="5FF1EAA8" w:rsidR="000E2C19" w:rsidRDefault="00EA5793" w:rsidP="00E214F2">
      <w:pPr>
        <w:pStyle w:val="Paragraphedeliste"/>
        <w:numPr>
          <w:ilvl w:val="0"/>
          <w:numId w:val="7"/>
        </w:numPr>
        <w:jc w:val="both"/>
        <w:rPr>
          <w:rFonts w:ascii="Montserrat Light" w:hAnsi="Montserrat Light"/>
        </w:rPr>
      </w:pPr>
      <w:r w:rsidRPr="00E214F2">
        <w:rPr>
          <w:rFonts w:ascii="Montserrat Light" w:hAnsi="Montserrat Light"/>
        </w:rPr>
        <w:t>La Fabrique à Initiatives</w:t>
      </w:r>
      <w:r w:rsidR="008231AA" w:rsidRPr="00E214F2">
        <w:rPr>
          <w:rFonts w:ascii="Montserrat Light" w:hAnsi="Montserrat Light"/>
        </w:rPr>
        <w:t>,</w:t>
      </w:r>
    </w:p>
    <w:p w14:paraId="484E65CB" w14:textId="0B9BBD09" w:rsidR="00E214F2" w:rsidRDefault="00E214F2" w:rsidP="00CC02B3">
      <w:pPr>
        <w:pStyle w:val="Paragraphedeliste"/>
        <w:numPr>
          <w:ilvl w:val="0"/>
          <w:numId w:val="7"/>
        </w:numPr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>Premiers Pas,</w:t>
      </w:r>
    </w:p>
    <w:p w14:paraId="1F42DD8C" w14:textId="7CF0FF0C" w:rsidR="00EA0545" w:rsidRDefault="00DB69A0" w:rsidP="00CC02B3">
      <w:pPr>
        <w:pStyle w:val="Paragraphedeliste"/>
        <w:numPr>
          <w:ilvl w:val="0"/>
          <w:numId w:val="7"/>
        </w:numPr>
        <w:jc w:val="both"/>
        <w:rPr>
          <w:rFonts w:ascii="Montserrat Light" w:hAnsi="Montserrat Light"/>
        </w:rPr>
      </w:pPr>
      <w:r w:rsidRPr="00E214F2">
        <w:rPr>
          <w:rFonts w:ascii="Montserrat Light" w:hAnsi="Montserrat Light"/>
        </w:rPr>
        <w:t>L’Incubateur</w:t>
      </w:r>
      <w:r w:rsidR="00E214F2">
        <w:rPr>
          <w:rFonts w:ascii="Montserrat Light" w:hAnsi="Montserrat Light"/>
        </w:rPr>
        <w:t xml:space="preserve"> d’innovation sociale</w:t>
      </w:r>
      <w:r w:rsidR="00115119">
        <w:rPr>
          <w:rFonts w:ascii="Montserrat Light" w:hAnsi="Montserrat Light"/>
        </w:rPr>
        <w:t xml:space="preserve">, </w:t>
      </w:r>
    </w:p>
    <w:p w14:paraId="4475782E" w14:textId="38A19D8D" w:rsidR="00115119" w:rsidRDefault="00115119" w:rsidP="00CC02B3">
      <w:pPr>
        <w:pStyle w:val="Paragraphedeliste"/>
        <w:numPr>
          <w:ilvl w:val="0"/>
          <w:numId w:val="7"/>
        </w:numPr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Programme coopération économique et territorial, </w:t>
      </w:r>
    </w:p>
    <w:p w14:paraId="617C5A13" w14:textId="583DC522" w:rsidR="00E214F2" w:rsidRPr="00E214F2" w:rsidRDefault="00E214F2" w:rsidP="00CC02B3">
      <w:pPr>
        <w:pStyle w:val="Paragraphedeliste"/>
        <w:numPr>
          <w:ilvl w:val="0"/>
          <w:numId w:val="7"/>
        </w:numPr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>Aide à l’implantation territoriale</w:t>
      </w:r>
    </w:p>
    <w:p w14:paraId="3E2C1CB3" w14:textId="083A1745" w:rsidR="001516AF" w:rsidRDefault="00B8522C" w:rsidP="00E214F2">
      <w:pPr>
        <w:jc w:val="both"/>
        <w:rPr>
          <w:rFonts w:ascii="Montserrat Light" w:hAnsi="Montserrat Light"/>
        </w:rPr>
      </w:pPr>
      <w:r w:rsidRPr="00E214F2">
        <w:rPr>
          <w:rFonts w:ascii="Montserrat Light" w:hAnsi="Montserrat Light"/>
        </w:rPr>
        <w:t xml:space="preserve">L’objectif </w:t>
      </w:r>
      <w:r w:rsidR="000E2C19" w:rsidRPr="00E214F2">
        <w:rPr>
          <w:rFonts w:ascii="Montserrat Light" w:hAnsi="Montserrat Light"/>
        </w:rPr>
        <w:t xml:space="preserve">de cet incubateur </w:t>
      </w:r>
      <w:r w:rsidRPr="00E214F2">
        <w:rPr>
          <w:rFonts w:ascii="Montserrat Light" w:hAnsi="Montserrat Light"/>
        </w:rPr>
        <w:t xml:space="preserve">est </w:t>
      </w:r>
      <w:r w:rsidRPr="001516AF">
        <w:rPr>
          <w:rFonts w:ascii="Montserrat Light" w:hAnsi="Montserrat Light"/>
          <w:b/>
        </w:rPr>
        <w:t xml:space="preserve">d’accompagner </w:t>
      </w:r>
      <w:r w:rsidR="00F4454F">
        <w:rPr>
          <w:rFonts w:ascii="Montserrat Light" w:hAnsi="Montserrat Light"/>
          <w:b/>
        </w:rPr>
        <w:t xml:space="preserve">entre 5 et </w:t>
      </w:r>
      <w:r w:rsidR="003D103A">
        <w:rPr>
          <w:rFonts w:ascii="Montserrat Light" w:hAnsi="Montserrat Light"/>
          <w:b/>
        </w:rPr>
        <w:t>8</w:t>
      </w:r>
      <w:r w:rsidRPr="001516AF">
        <w:rPr>
          <w:rFonts w:ascii="Montserrat Light" w:hAnsi="Montserrat Light"/>
          <w:b/>
        </w:rPr>
        <w:t xml:space="preserve"> projets </w:t>
      </w:r>
      <w:r w:rsidR="00EA5793" w:rsidRPr="001516AF">
        <w:rPr>
          <w:rFonts w:ascii="Montserrat Light" w:hAnsi="Montserrat Light"/>
          <w:b/>
        </w:rPr>
        <w:t>d’entreprises socialement innovantes</w:t>
      </w:r>
      <w:r w:rsidR="008231AA" w:rsidRPr="001516AF">
        <w:rPr>
          <w:rFonts w:ascii="Montserrat Light" w:hAnsi="Montserrat Light"/>
          <w:b/>
        </w:rPr>
        <w:t xml:space="preserve"> par an</w:t>
      </w:r>
      <w:r w:rsidR="00EA5793" w:rsidRPr="00E214F2">
        <w:rPr>
          <w:rFonts w:ascii="Montserrat Light" w:hAnsi="Montserrat Light"/>
        </w:rPr>
        <w:t>.</w:t>
      </w:r>
      <w:r w:rsidR="00E214F2">
        <w:rPr>
          <w:rFonts w:ascii="Montserrat Light" w:hAnsi="Montserrat Light"/>
        </w:rPr>
        <w:t xml:space="preserve"> </w:t>
      </w:r>
    </w:p>
    <w:p w14:paraId="41D26FEA" w14:textId="5F759D9B" w:rsidR="004018FB" w:rsidRPr="00E214F2" w:rsidRDefault="00EA0545" w:rsidP="00E214F2">
      <w:pPr>
        <w:jc w:val="both"/>
        <w:rPr>
          <w:rFonts w:ascii="Montserrat Light" w:hAnsi="Montserrat Light"/>
        </w:rPr>
      </w:pPr>
      <w:r w:rsidRPr="00E214F2">
        <w:rPr>
          <w:rFonts w:ascii="Montserrat Light" w:hAnsi="Montserrat Light"/>
        </w:rPr>
        <w:t>N</w:t>
      </w:r>
      <w:r w:rsidR="004018FB" w:rsidRPr="00E214F2">
        <w:rPr>
          <w:rFonts w:ascii="Montserrat Light" w:hAnsi="Montserrat Light"/>
        </w:rPr>
        <w:t>ous ciblons les projets :</w:t>
      </w:r>
    </w:p>
    <w:p w14:paraId="411C3D66" w14:textId="77777777" w:rsidR="004018FB" w:rsidRPr="00E214F2" w:rsidRDefault="004018FB" w:rsidP="00E214F2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Montserrat Light" w:hAnsi="Montserrat Light"/>
        </w:rPr>
      </w:pPr>
      <w:proofErr w:type="gramStart"/>
      <w:r w:rsidRPr="00E214F2">
        <w:rPr>
          <w:rFonts w:ascii="Montserrat Light" w:hAnsi="Montserrat Light"/>
        </w:rPr>
        <w:t>qui</w:t>
      </w:r>
      <w:proofErr w:type="gramEnd"/>
      <w:r w:rsidRPr="00E214F2">
        <w:rPr>
          <w:rFonts w:ascii="Montserrat Light" w:hAnsi="Montserrat Light"/>
        </w:rPr>
        <w:t xml:space="preserve"> peuvent être initiés par une ou des personnes physiques et/ou une ou des personnes morales,</w:t>
      </w:r>
      <w:r w:rsidR="004852C7" w:rsidRPr="00E214F2">
        <w:rPr>
          <w:rFonts w:ascii="Montserrat Light" w:hAnsi="Montserrat Light"/>
          <w:noProof/>
          <w:lang w:eastAsia="fr-FR"/>
        </w:rPr>
        <w:t xml:space="preserve"> </w:t>
      </w:r>
    </w:p>
    <w:p w14:paraId="1AEAD5E9" w14:textId="79D3DEC5" w:rsidR="004018FB" w:rsidRPr="00E214F2" w:rsidRDefault="004018FB" w:rsidP="00E214F2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Montserrat Light" w:hAnsi="Montserrat Light"/>
        </w:rPr>
      </w:pPr>
      <w:proofErr w:type="gramStart"/>
      <w:r w:rsidRPr="00E214F2">
        <w:rPr>
          <w:rFonts w:ascii="Montserrat Light" w:hAnsi="Montserrat Light"/>
        </w:rPr>
        <w:t>qui</w:t>
      </w:r>
      <w:proofErr w:type="gramEnd"/>
      <w:r w:rsidRPr="00E214F2">
        <w:rPr>
          <w:rFonts w:ascii="Montserrat Light" w:hAnsi="Montserrat Light"/>
        </w:rPr>
        <w:t xml:space="preserve"> contribuent à la résolution d’une problématique sociale </w:t>
      </w:r>
      <w:r w:rsidR="009E767D" w:rsidRPr="00E214F2">
        <w:rPr>
          <w:rFonts w:ascii="Montserrat Light" w:hAnsi="Montserrat Light"/>
        </w:rPr>
        <w:t>ou environnementale</w:t>
      </w:r>
      <w:r w:rsidR="00E214F2">
        <w:rPr>
          <w:rFonts w:ascii="Montserrat Light" w:hAnsi="Montserrat Light"/>
        </w:rPr>
        <w:t xml:space="preserve"> en </w:t>
      </w:r>
      <w:r w:rsidR="00BE2B85">
        <w:rPr>
          <w:rFonts w:ascii="Montserrat Light" w:hAnsi="Montserrat Light"/>
        </w:rPr>
        <w:t>Lot et Garonne</w:t>
      </w:r>
    </w:p>
    <w:p w14:paraId="7D22EF83" w14:textId="77777777" w:rsidR="004018FB" w:rsidRPr="00E214F2" w:rsidRDefault="004018FB" w:rsidP="00E214F2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Montserrat Light" w:hAnsi="Montserrat Light"/>
        </w:rPr>
      </w:pPr>
      <w:proofErr w:type="gramStart"/>
      <w:r w:rsidRPr="00E214F2">
        <w:rPr>
          <w:rFonts w:ascii="Montserrat Light" w:hAnsi="Montserrat Light"/>
        </w:rPr>
        <w:t>qui</w:t>
      </w:r>
      <w:proofErr w:type="gramEnd"/>
      <w:r w:rsidRPr="00E214F2">
        <w:rPr>
          <w:rFonts w:ascii="Montserrat Light" w:hAnsi="Montserrat Light"/>
        </w:rPr>
        <w:t xml:space="preserve"> reposent sur un modèle économique pérenne</w:t>
      </w:r>
      <w:r w:rsidR="008231AA" w:rsidRPr="00E214F2">
        <w:rPr>
          <w:rFonts w:ascii="Montserrat Light" w:hAnsi="Montserrat Light"/>
        </w:rPr>
        <w:t>,</w:t>
      </w:r>
    </w:p>
    <w:p w14:paraId="286231CA" w14:textId="252A4CE9" w:rsidR="004018FB" w:rsidRPr="004508EA" w:rsidRDefault="004018FB" w:rsidP="00E214F2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Montserrat Light" w:hAnsi="Montserrat Light"/>
          <w:i/>
        </w:rPr>
      </w:pPr>
      <w:proofErr w:type="gramStart"/>
      <w:r w:rsidRPr="00E214F2">
        <w:rPr>
          <w:rFonts w:ascii="Montserrat Light" w:hAnsi="Montserrat Light"/>
        </w:rPr>
        <w:t>qui</w:t>
      </w:r>
      <w:proofErr w:type="gramEnd"/>
      <w:r w:rsidR="00B14D43" w:rsidRPr="00E214F2">
        <w:rPr>
          <w:rFonts w:ascii="Montserrat Light" w:hAnsi="Montserrat Light"/>
        </w:rPr>
        <w:t xml:space="preserve"> visent à créer des emplois en Nouvelle- Aquitaine</w:t>
      </w:r>
      <w:r w:rsidRPr="00E214F2">
        <w:rPr>
          <w:rFonts w:ascii="Montserrat Light" w:hAnsi="Montserrat Light"/>
        </w:rPr>
        <w:t xml:space="preserve">, et plus particulièrement en </w:t>
      </w:r>
      <w:r w:rsidR="00BE2B85">
        <w:rPr>
          <w:rFonts w:ascii="Montserrat Light" w:hAnsi="Montserrat Light"/>
        </w:rPr>
        <w:t>Lot et Garonne</w:t>
      </w:r>
      <w:r w:rsidRPr="00E214F2">
        <w:rPr>
          <w:rFonts w:ascii="Montserrat Light" w:hAnsi="Montserrat Light"/>
        </w:rPr>
        <w:t>.</w:t>
      </w:r>
    </w:p>
    <w:p w14:paraId="62D544C2" w14:textId="77777777" w:rsidR="004508EA" w:rsidRPr="00E214F2" w:rsidRDefault="004508EA" w:rsidP="004508EA">
      <w:pPr>
        <w:pStyle w:val="Paragraphedeliste"/>
        <w:spacing w:after="0" w:line="240" w:lineRule="auto"/>
        <w:jc w:val="both"/>
        <w:rPr>
          <w:rFonts w:ascii="Montserrat Light" w:hAnsi="Montserrat Light"/>
          <w:i/>
        </w:rPr>
      </w:pPr>
    </w:p>
    <w:p w14:paraId="20ED0BE9" w14:textId="3B6A2910" w:rsidR="00070B83" w:rsidRPr="00E214F2" w:rsidRDefault="00E260A0" w:rsidP="0013067F">
      <w:pPr>
        <w:rPr>
          <w:rFonts w:ascii="Montserrat Light" w:hAnsi="Montserrat Light"/>
          <w:color w:val="90155A"/>
        </w:rPr>
      </w:pPr>
      <w:r w:rsidRPr="00E214F2">
        <w:rPr>
          <w:rFonts w:ascii="Montserrat Light" w:hAnsi="Montserrat Light"/>
          <w:b/>
          <w:color w:val="90155A"/>
          <w:sz w:val="28"/>
        </w:rPr>
        <w:t>Ce que vous apporte ATIS</w:t>
      </w:r>
    </w:p>
    <w:p w14:paraId="1E421219" w14:textId="13C9E189" w:rsidR="00EA5793" w:rsidRDefault="0019417D" w:rsidP="0019417D">
      <w:pPr>
        <w:jc w:val="both"/>
        <w:rPr>
          <w:rFonts w:ascii="Montserrat Light" w:hAnsi="Montserrat Light"/>
        </w:rPr>
      </w:pPr>
      <w:r w:rsidRPr="00E214F2">
        <w:rPr>
          <w:rFonts w:ascii="Montserrat Light" w:hAnsi="Montserrat Light"/>
        </w:rPr>
        <w:t xml:space="preserve">L’offre d’incubation repose </w:t>
      </w:r>
      <w:r w:rsidR="00312E29" w:rsidRPr="00E214F2">
        <w:rPr>
          <w:rFonts w:ascii="Montserrat Light" w:hAnsi="Montserrat Light"/>
        </w:rPr>
        <w:t xml:space="preserve">sur un accompagnement adapté pour chaque projet proposé par l’équipe d’ATIS et une mise en réseau avec l’ensemble de nos partenaires </w:t>
      </w:r>
      <w:r w:rsidR="009B3449" w:rsidRPr="00E214F2">
        <w:rPr>
          <w:rFonts w:ascii="Montserrat Light" w:hAnsi="Montserrat Light"/>
        </w:rPr>
        <w:t xml:space="preserve">et experts </w:t>
      </w:r>
      <w:r w:rsidR="00312E29" w:rsidRPr="00E214F2">
        <w:rPr>
          <w:rFonts w:ascii="Montserrat Light" w:hAnsi="Montserrat Light"/>
        </w:rPr>
        <w:t xml:space="preserve">en fonction des besoins du projet et du niveau d’avancement dans le parcours. </w:t>
      </w:r>
      <w:r w:rsidR="0013067F" w:rsidRPr="00E214F2">
        <w:rPr>
          <w:rFonts w:ascii="Montserrat Light" w:hAnsi="Montserrat Light"/>
        </w:rPr>
        <w:t xml:space="preserve">D’une durée </w:t>
      </w:r>
      <w:r w:rsidR="009B3449" w:rsidRPr="00E214F2">
        <w:rPr>
          <w:rFonts w:ascii="Montserrat Light" w:hAnsi="Montserrat Light"/>
        </w:rPr>
        <w:t xml:space="preserve">de 12 mois, la période d’incubation </w:t>
      </w:r>
      <w:r w:rsidR="0013067F" w:rsidRPr="00E214F2">
        <w:rPr>
          <w:rFonts w:ascii="Montserrat Light" w:hAnsi="Montserrat Light"/>
        </w:rPr>
        <w:t xml:space="preserve">vise à faire évoluer votre projet jusqu’à sa </w:t>
      </w:r>
      <w:r w:rsidR="009B3449" w:rsidRPr="00E214F2">
        <w:rPr>
          <w:rFonts w:ascii="Montserrat Light" w:hAnsi="Montserrat Light"/>
        </w:rPr>
        <w:t>concrétisation</w:t>
      </w:r>
      <w:r w:rsidR="0013067F" w:rsidRPr="00E214F2">
        <w:rPr>
          <w:rFonts w:ascii="Montserrat Light" w:hAnsi="Montserrat Light"/>
        </w:rPr>
        <w:t xml:space="preserve">. </w:t>
      </w:r>
    </w:p>
    <w:p w14:paraId="606AED78" w14:textId="77777777" w:rsidR="00F4454F" w:rsidRDefault="00F4454F" w:rsidP="00CB03B2">
      <w:pPr>
        <w:tabs>
          <w:tab w:val="left" w:pos="4044"/>
        </w:tabs>
        <w:jc w:val="both"/>
        <w:rPr>
          <w:rFonts w:ascii="Montserrat Light" w:hAnsi="Montserrat Light"/>
        </w:rPr>
      </w:pPr>
    </w:p>
    <w:p w14:paraId="42DDFF10" w14:textId="379B6B2A" w:rsidR="003D103A" w:rsidRPr="00E214F2" w:rsidRDefault="00CB03B2" w:rsidP="00CB03B2">
      <w:pPr>
        <w:tabs>
          <w:tab w:val="left" w:pos="4044"/>
        </w:tabs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ab/>
      </w:r>
    </w:p>
    <w:p w14:paraId="67BD0F83" w14:textId="4E71B6C8" w:rsidR="0013067F" w:rsidRPr="00E214F2" w:rsidRDefault="0013067F" w:rsidP="000809DB">
      <w:pPr>
        <w:tabs>
          <w:tab w:val="left" w:pos="5208"/>
        </w:tabs>
        <w:rPr>
          <w:rFonts w:ascii="Montserrat Light" w:hAnsi="Montserrat Light"/>
        </w:rPr>
      </w:pPr>
      <w:r w:rsidRPr="00E214F2">
        <w:rPr>
          <w:rFonts w:ascii="Montserrat Light" w:hAnsi="Montserrat Light"/>
        </w:rPr>
        <w:lastRenderedPageBreak/>
        <w:t>A ce titre, vous bénéficierez de :</w:t>
      </w:r>
      <w:r w:rsidR="000809DB">
        <w:rPr>
          <w:rFonts w:ascii="Montserrat Light" w:hAnsi="Montserrat Light"/>
        </w:rPr>
        <w:tab/>
      </w:r>
    </w:p>
    <w:p w14:paraId="5B090AE6" w14:textId="3FCE0BB1" w:rsidR="0013067F" w:rsidRPr="00E214F2" w:rsidRDefault="0013067F" w:rsidP="00E214F2">
      <w:pPr>
        <w:pStyle w:val="Paragraphedeliste"/>
        <w:numPr>
          <w:ilvl w:val="0"/>
          <w:numId w:val="9"/>
        </w:numPr>
        <w:spacing w:after="120"/>
        <w:ind w:left="714" w:hanging="357"/>
        <w:jc w:val="both"/>
        <w:rPr>
          <w:rFonts w:ascii="Montserrat Light" w:hAnsi="Montserrat Light"/>
        </w:rPr>
      </w:pPr>
      <w:r w:rsidRPr="00E214F2">
        <w:rPr>
          <w:rFonts w:ascii="Montserrat Light" w:hAnsi="Montserrat Light"/>
        </w:rPr>
        <w:t>Un appui technique et méthodologique,</w:t>
      </w:r>
      <w:r w:rsidR="006A7EFE" w:rsidRPr="00E214F2">
        <w:rPr>
          <w:rFonts w:ascii="Montserrat Light" w:hAnsi="Montserrat Light"/>
        </w:rPr>
        <w:t xml:space="preserve"> spécialisé sur les projets d’entreprises sociales,</w:t>
      </w:r>
    </w:p>
    <w:p w14:paraId="04F4127E" w14:textId="4976D196" w:rsidR="009B3449" w:rsidRPr="00E214F2" w:rsidRDefault="0013067F" w:rsidP="00E214F2">
      <w:pPr>
        <w:pStyle w:val="Paragraphedeliste"/>
        <w:numPr>
          <w:ilvl w:val="0"/>
          <w:numId w:val="9"/>
        </w:numPr>
        <w:spacing w:after="120"/>
        <w:ind w:left="714" w:hanging="357"/>
        <w:jc w:val="both"/>
        <w:rPr>
          <w:rFonts w:ascii="Montserrat Light" w:hAnsi="Montserrat Light"/>
        </w:rPr>
      </w:pPr>
      <w:r w:rsidRPr="00E214F2">
        <w:rPr>
          <w:rFonts w:ascii="Montserrat Light" w:hAnsi="Montserrat Light"/>
        </w:rPr>
        <w:t xml:space="preserve">Un </w:t>
      </w:r>
      <w:r w:rsidR="009B3449" w:rsidRPr="00E214F2">
        <w:rPr>
          <w:rFonts w:ascii="Montserrat Light" w:hAnsi="Montserrat Light"/>
        </w:rPr>
        <w:t>accompagnement</w:t>
      </w:r>
      <w:r w:rsidRPr="00E214F2">
        <w:rPr>
          <w:rFonts w:ascii="Montserrat Light" w:hAnsi="Montserrat Light"/>
        </w:rPr>
        <w:t xml:space="preserve"> </w:t>
      </w:r>
      <w:r w:rsidR="004957CC" w:rsidRPr="00E214F2">
        <w:rPr>
          <w:rFonts w:ascii="Montserrat Light" w:hAnsi="Montserrat Light"/>
        </w:rPr>
        <w:t xml:space="preserve">stratégique </w:t>
      </w:r>
      <w:r w:rsidRPr="00E214F2">
        <w:rPr>
          <w:rFonts w:ascii="Montserrat Light" w:hAnsi="Montserrat Light"/>
        </w:rPr>
        <w:t>p</w:t>
      </w:r>
      <w:r w:rsidR="009B3449" w:rsidRPr="00E214F2">
        <w:rPr>
          <w:rFonts w:ascii="Montserrat Light" w:hAnsi="Montserrat Light"/>
        </w:rPr>
        <w:t>ersonnalisé</w:t>
      </w:r>
      <w:r w:rsidR="001217A8" w:rsidRPr="00E214F2">
        <w:rPr>
          <w:rFonts w:ascii="Montserrat Light" w:hAnsi="Montserrat Light"/>
        </w:rPr>
        <w:t>.</w:t>
      </w:r>
    </w:p>
    <w:p w14:paraId="227625B2" w14:textId="71955189" w:rsidR="0013067F" w:rsidRPr="00E214F2" w:rsidRDefault="009B3449" w:rsidP="00E214F2">
      <w:pPr>
        <w:pStyle w:val="Paragraphedeliste"/>
        <w:numPr>
          <w:ilvl w:val="0"/>
          <w:numId w:val="9"/>
        </w:numPr>
        <w:spacing w:after="120"/>
        <w:ind w:left="714" w:hanging="357"/>
        <w:jc w:val="both"/>
        <w:rPr>
          <w:rFonts w:ascii="Montserrat Light" w:hAnsi="Montserrat Light"/>
        </w:rPr>
      </w:pPr>
      <w:r w:rsidRPr="00E214F2">
        <w:rPr>
          <w:rFonts w:ascii="Montserrat Light" w:hAnsi="Montserrat Light"/>
        </w:rPr>
        <w:t xml:space="preserve">Des formations et ateliers collectifs pour formaliser </w:t>
      </w:r>
      <w:r w:rsidR="0013067F" w:rsidRPr="00E214F2">
        <w:rPr>
          <w:rFonts w:ascii="Montserrat Light" w:hAnsi="Montserrat Light"/>
        </w:rPr>
        <w:t xml:space="preserve">et </w:t>
      </w:r>
      <w:r w:rsidRPr="00E214F2">
        <w:rPr>
          <w:rFonts w:ascii="Montserrat Light" w:hAnsi="Montserrat Light"/>
        </w:rPr>
        <w:t xml:space="preserve">consolider </w:t>
      </w:r>
      <w:r w:rsidR="0013067F" w:rsidRPr="00E214F2">
        <w:rPr>
          <w:rFonts w:ascii="Montserrat Light" w:hAnsi="Montserrat Light"/>
        </w:rPr>
        <w:t>votre projet</w:t>
      </w:r>
      <w:r w:rsidR="001217A8" w:rsidRPr="00E214F2">
        <w:rPr>
          <w:rFonts w:ascii="Montserrat Light" w:hAnsi="Montserrat Light"/>
        </w:rPr>
        <w:t>.</w:t>
      </w:r>
    </w:p>
    <w:p w14:paraId="2990E0CD" w14:textId="30C3C4CA" w:rsidR="0013067F" w:rsidRPr="00E214F2" w:rsidRDefault="009B3449" w:rsidP="00E214F2">
      <w:pPr>
        <w:pStyle w:val="Paragraphedeliste"/>
        <w:numPr>
          <w:ilvl w:val="0"/>
          <w:numId w:val="9"/>
        </w:numPr>
        <w:spacing w:after="120"/>
        <w:ind w:left="714" w:hanging="357"/>
        <w:jc w:val="both"/>
        <w:rPr>
          <w:rFonts w:ascii="Montserrat Light" w:hAnsi="Montserrat Light"/>
        </w:rPr>
      </w:pPr>
      <w:r w:rsidRPr="00E214F2">
        <w:rPr>
          <w:rFonts w:ascii="Montserrat Light" w:hAnsi="Montserrat Light"/>
        </w:rPr>
        <w:t>L’ouverture à notre réseau de partenaires : réseau</w:t>
      </w:r>
      <w:r w:rsidR="0013067F" w:rsidRPr="00E214F2">
        <w:rPr>
          <w:rFonts w:ascii="Montserrat Light" w:hAnsi="Montserrat Light"/>
        </w:rPr>
        <w:t xml:space="preserve"> de l’ESS, partenaires </w:t>
      </w:r>
      <w:r w:rsidRPr="00E214F2">
        <w:rPr>
          <w:rFonts w:ascii="Montserrat Light" w:hAnsi="Montserrat Light"/>
        </w:rPr>
        <w:t xml:space="preserve">et experts </w:t>
      </w:r>
      <w:r w:rsidR="0013067F" w:rsidRPr="00E214F2">
        <w:rPr>
          <w:rFonts w:ascii="Montserrat Light" w:hAnsi="Montserrat Light"/>
        </w:rPr>
        <w:t>techniques, partenaires financiers</w:t>
      </w:r>
      <w:r w:rsidR="001217A8" w:rsidRPr="00E214F2">
        <w:rPr>
          <w:rFonts w:ascii="Montserrat Light" w:hAnsi="Montserrat Light"/>
        </w:rPr>
        <w:t>.</w:t>
      </w:r>
    </w:p>
    <w:p w14:paraId="0F63BBF6" w14:textId="1CB7E984" w:rsidR="001217A8" w:rsidRPr="00E214F2" w:rsidRDefault="009B3449" w:rsidP="00E214F2">
      <w:pPr>
        <w:pStyle w:val="Paragraphedeliste"/>
        <w:numPr>
          <w:ilvl w:val="0"/>
          <w:numId w:val="9"/>
        </w:numPr>
        <w:spacing w:after="120"/>
        <w:ind w:left="714" w:hanging="357"/>
        <w:jc w:val="both"/>
        <w:rPr>
          <w:rFonts w:ascii="Montserrat Light" w:hAnsi="Montserrat Light"/>
        </w:rPr>
      </w:pPr>
      <w:r w:rsidRPr="00E214F2">
        <w:rPr>
          <w:rFonts w:ascii="Montserrat Light" w:hAnsi="Montserrat Light"/>
        </w:rPr>
        <w:t>L’intégration à une communauté d’entrepreneurs sociaux.</w:t>
      </w:r>
    </w:p>
    <w:p w14:paraId="2848C94A" w14:textId="3E579C20" w:rsidR="00312E29" w:rsidRPr="00E214F2" w:rsidRDefault="00E260A0" w:rsidP="0013067F">
      <w:pPr>
        <w:rPr>
          <w:rFonts w:ascii="Montserrat Light" w:hAnsi="Montserrat Light"/>
          <w:b/>
          <w:color w:val="90155A"/>
          <w:sz w:val="28"/>
        </w:rPr>
      </w:pPr>
      <w:r w:rsidRPr="00E214F2">
        <w:rPr>
          <w:rFonts w:ascii="Montserrat Light" w:hAnsi="Montserrat Light"/>
          <w:b/>
          <w:color w:val="90155A"/>
          <w:sz w:val="28"/>
        </w:rPr>
        <w:t xml:space="preserve">Les étapes de la sélection des projets </w:t>
      </w:r>
    </w:p>
    <w:p w14:paraId="78C64ACC" w14:textId="119B835F" w:rsidR="00CB03B2" w:rsidRPr="00CB03B2" w:rsidRDefault="000E2C19" w:rsidP="001217A8">
      <w:pPr>
        <w:pStyle w:val="Paragraphedeliste"/>
        <w:numPr>
          <w:ilvl w:val="0"/>
          <w:numId w:val="10"/>
        </w:numPr>
        <w:jc w:val="both"/>
        <w:rPr>
          <w:rFonts w:ascii="Montserrat Light" w:hAnsi="Montserrat Light"/>
        </w:rPr>
      </w:pPr>
      <w:r w:rsidRPr="00E214F2">
        <w:rPr>
          <w:rFonts w:ascii="Montserrat Light" w:hAnsi="Montserrat Light"/>
        </w:rPr>
        <w:t xml:space="preserve">Téléchargement </w:t>
      </w:r>
      <w:r w:rsidR="000F6504">
        <w:rPr>
          <w:rFonts w:ascii="Montserrat Light" w:hAnsi="Montserrat Light"/>
        </w:rPr>
        <w:t>de la trame vierge du dossier de candidature pour réaliser votre brouillon</w:t>
      </w:r>
      <w:r w:rsidR="003D103A" w:rsidRPr="00CB03B2">
        <w:rPr>
          <w:rFonts w:ascii="Montserrat Light" w:hAnsi="Montserrat Light"/>
          <w:i/>
        </w:rPr>
        <w:t xml:space="preserve"> : </w:t>
      </w:r>
    </w:p>
    <w:p w14:paraId="0B5EEBAF" w14:textId="3B1FC946" w:rsidR="00B14D43" w:rsidRPr="00CB03B2" w:rsidRDefault="002C0E7E" w:rsidP="00CB03B2">
      <w:pPr>
        <w:pStyle w:val="Paragraphedeliste"/>
        <w:jc w:val="both"/>
        <w:rPr>
          <w:rFonts w:ascii="Montserrat Light" w:hAnsi="Montserrat Light"/>
        </w:rPr>
      </w:pPr>
      <w:hyperlink r:id="rId9" w:history="1">
        <w:r w:rsidR="00CB03B2" w:rsidRPr="003134E8">
          <w:rPr>
            <w:rStyle w:val="Lienhypertexte"/>
            <w:rFonts w:ascii="Montserrat Light" w:hAnsi="Montserrat Light"/>
            <w:highlight w:val="yellow"/>
          </w:rPr>
          <w:t>https://atis-asso.org/nos-program</w:t>
        </w:r>
        <w:r w:rsidR="00CB03B2" w:rsidRPr="003134E8">
          <w:rPr>
            <w:rStyle w:val="Lienhypertexte"/>
            <w:rFonts w:ascii="Montserrat Light" w:hAnsi="Montserrat Light"/>
            <w:highlight w:val="yellow"/>
          </w:rPr>
          <w:t>m</w:t>
        </w:r>
        <w:r w:rsidR="00CB03B2" w:rsidRPr="003134E8">
          <w:rPr>
            <w:rStyle w:val="Lienhypertexte"/>
            <w:rFonts w:ascii="Montserrat Light" w:hAnsi="Montserrat Light"/>
            <w:highlight w:val="yellow"/>
          </w:rPr>
          <w:t>es/incubateur-lot-et-garonne/</w:t>
        </w:r>
      </w:hyperlink>
      <w:r w:rsidR="003D103A" w:rsidRPr="00CB03B2">
        <w:rPr>
          <w:rFonts w:ascii="Montserrat Light" w:hAnsi="Montserrat Light"/>
          <w:i/>
        </w:rPr>
        <w:t xml:space="preserve"> </w:t>
      </w:r>
    </w:p>
    <w:p w14:paraId="53845D35" w14:textId="6AD88C76" w:rsidR="00312E29" w:rsidRPr="00E214F2" w:rsidRDefault="00E260A0" w:rsidP="001217A8">
      <w:pPr>
        <w:pStyle w:val="Paragraphedeliste"/>
        <w:numPr>
          <w:ilvl w:val="0"/>
          <w:numId w:val="10"/>
        </w:numPr>
        <w:jc w:val="both"/>
        <w:rPr>
          <w:rFonts w:ascii="Montserrat Light" w:hAnsi="Montserrat Light"/>
        </w:rPr>
      </w:pPr>
      <w:bookmarkStart w:id="0" w:name="_Hlk84934149"/>
      <w:r w:rsidRPr="00E214F2">
        <w:rPr>
          <w:rFonts w:ascii="Montserrat Light" w:hAnsi="Montserrat Light"/>
        </w:rPr>
        <w:t xml:space="preserve">Dépôt </w:t>
      </w:r>
      <w:r w:rsidR="00312E29" w:rsidRPr="00E214F2">
        <w:rPr>
          <w:rFonts w:ascii="Montserrat Light" w:hAnsi="Montserrat Light"/>
        </w:rPr>
        <w:t xml:space="preserve">du dossier de candidature </w:t>
      </w:r>
      <w:r w:rsidR="000F6504">
        <w:rPr>
          <w:rFonts w:ascii="Montserrat Light" w:hAnsi="Montserrat Light"/>
        </w:rPr>
        <w:t xml:space="preserve">finalisé </w:t>
      </w:r>
      <w:r w:rsidRPr="00E214F2">
        <w:rPr>
          <w:rFonts w:ascii="Montserrat Light" w:hAnsi="Montserrat Light"/>
        </w:rPr>
        <w:t xml:space="preserve">par voie </w:t>
      </w:r>
      <w:r w:rsidR="008F5FBC">
        <w:rPr>
          <w:rFonts w:ascii="Montserrat Light" w:hAnsi="Montserrat Light"/>
        </w:rPr>
        <w:t>numérique</w:t>
      </w:r>
      <w:r w:rsidRPr="00E214F2">
        <w:rPr>
          <w:rFonts w:ascii="Montserrat Light" w:hAnsi="Montserrat Light"/>
        </w:rPr>
        <w:t xml:space="preserve"> </w:t>
      </w:r>
      <w:r w:rsidR="00312E29" w:rsidRPr="00E214F2">
        <w:rPr>
          <w:rFonts w:ascii="Montserrat Light" w:hAnsi="Montserrat Light"/>
        </w:rPr>
        <w:t xml:space="preserve">à </w:t>
      </w:r>
      <w:hyperlink r:id="rId10" w:history="1">
        <w:r w:rsidR="003D103A" w:rsidRPr="003134E8">
          <w:rPr>
            <w:rStyle w:val="Lienhypertexte"/>
            <w:rFonts w:ascii="Montserrat Light" w:hAnsi="Montserrat Light"/>
            <w:highlight w:val="yellow"/>
          </w:rPr>
          <w:t>https://airtable.com/shrCo4bwr</w:t>
        </w:r>
        <w:r w:rsidR="003D103A" w:rsidRPr="003134E8">
          <w:rPr>
            <w:rStyle w:val="Lienhypertexte"/>
            <w:rFonts w:ascii="Montserrat Light" w:hAnsi="Montserrat Light"/>
            <w:highlight w:val="yellow"/>
          </w:rPr>
          <w:t>A</w:t>
        </w:r>
        <w:r w:rsidR="003D103A" w:rsidRPr="003134E8">
          <w:rPr>
            <w:rStyle w:val="Lienhypertexte"/>
            <w:rFonts w:ascii="Montserrat Light" w:hAnsi="Montserrat Light"/>
            <w:highlight w:val="yellow"/>
          </w:rPr>
          <w:t>YvxoSJd</w:t>
        </w:r>
      </w:hyperlink>
      <w:r w:rsidR="003D103A">
        <w:rPr>
          <w:rFonts w:ascii="Montserrat Light" w:hAnsi="Montserrat Light"/>
        </w:rPr>
        <w:t xml:space="preserve"> </w:t>
      </w:r>
    </w:p>
    <w:bookmarkEnd w:id="0"/>
    <w:p w14:paraId="3889950B" w14:textId="585AB0BF" w:rsidR="000E2C19" w:rsidRPr="00E214F2" w:rsidRDefault="000E2C19" w:rsidP="001217A8">
      <w:pPr>
        <w:pStyle w:val="Paragraphedeliste"/>
        <w:numPr>
          <w:ilvl w:val="0"/>
          <w:numId w:val="10"/>
        </w:numPr>
        <w:jc w:val="both"/>
        <w:rPr>
          <w:rFonts w:ascii="Montserrat Light" w:hAnsi="Montserrat Light"/>
        </w:rPr>
      </w:pPr>
      <w:r w:rsidRPr="00E214F2">
        <w:rPr>
          <w:rFonts w:ascii="Montserrat Light" w:hAnsi="Montserrat Light"/>
        </w:rPr>
        <w:t xml:space="preserve">Pré-sélection des dossiers par </w:t>
      </w:r>
      <w:r w:rsidR="003D103A">
        <w:rPr>
          <w:rFonts w:ascii="Montserrat Light" w:hAnsi="Montserrat Light"/>
        </w:rPr>
        <w:t>la chargée de mission d’ATIS Lot et Garonne</w:t>
      </w:r>
    </w:p>
    <w:p w14:paraId="0465FFAB" w14:textId="2D709963" w:rsidR="00BE2B85" w:rsidRPr="003D103A" w:rsidRDefault="00CB03B2" w:rsidP="00BE2B85">
      <w:pPr>
        <w:pStyle w:val="Paragraphedeliste"/>
        <w:numPr>
          <w:ilvl w:val="0"/>
          <w:numId w:val="10"/>
        </w:numPr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>Entretien</w:t>
      </w:r>
      <w:r w:rsidR="003D103A">
        <w:rPr>
          <w:rFonts w:ascii="Montserrat Light" w:hAnsi="Montserrat Light"/>
        </w:rPr>
        <w:t xml:space="preserve"> oral</w:t>
      </w:r>
      <w:r w:rsidR="00E260A0" w:rsidRPr="00E214F2">
        <w:rPr>
          <w:rFonts w:ascii="Montserrat Light" w:hAnsi="Montserrat Light"/>
        </w:rPr>
        <w:t xml:space="preserve"> des projets présélectionnés</w:t>
      </w:r>
      <w:r w:rsidR="007F4D6D" w:rsidRPr="00E214F2">
        <w:rPr>
          <w:rFonts w:ascii="Montserrat Light" w:hAnsi="Montserrat Light"/>
        </w:rPr>
        <w:t xml:space="preserve"> devant </w:t>
      </w:r>
      <w:r w:rsidR="003D103A">
        <w:rPr>
          <w:rFonts w:ascii="Montserrat Light" w:hAnsi="Montserrat Light"/>
        </w:rPr>
        <w:t>l</w:t>
      </w:r>
      <w:r w:rsidR="001516AF">
        <w:rPr>
          <w:rFonts w:ascii="Montserrat Light" w:hAnsi="Montserrat Light"/>
        </w:rPr>
        <w:t xml:space="preserve">es partenaires </w:t>
      </w:r>
      <w:r w:rsidR="00312E29" w:rsidRPr="00E214F2">
        <w:rPr>
          <w:rFonts w:ascii="Montserrat Light" w:hAnsi="Montserrat Light"/>
        </w:rPr>
        <w:t>d’ATIS</w:t>
      </w:r>
      <w:r w:rsidR="003D103A">
        <w:rPr>
          <w:rFonts w:ascii="Montserrat Light" w:hAnsi="Montserrat Light"/>
        </w:rPr>
        <w:t xml:space="preserve"> Lot et Garonne</w:t>
      </w:r>
    </w:p>
    <w:p w14:paraId="385CE5F0" w14:textId="77777777" w:rsidR="00CB03B2" w:rsidRPr="00CB03B2" w:rsidRDefault="00CB03B2" w:rsidP="00CB03B2">
      <w:pPr>
        <w:jc w:val="both"/>
        <w:rPr>
          <w:rFonts w:ascii="Montserrat Light" w:hAnsi="Montserrat Light"/>
          <w:b/>
        </w:rPr>
      </w:pPr>
      <w:r w:rsidRPr="00CB03B2">
        <w:rPr>
          <w:rFonts w:ascii="Montserrat Light" w:hAnsi="Montserrat Light"/>
          <w:b/>
        </w:rPr>
        <w:t>Les partenaires de l’incubateur d’ATIS Lot et Garonne :</w:t>
      </w:r>
    </w:p>
    <w:p w14:paraId="5EEDF3B7" w14:textId="77777777" w:rsidR="00CB03B2" w:rsidRPr="00CB03B2" w:rsidRDefault="00CB03B2" w:rsidP="00CB03B2">
      <w:pPr>
        <w:pStyle w:val="Paragraphedeliste"/>
        <w:numPr>
          <w:ilvl w:val="0"/>
          <w:numId w:val="10"/>
        </w:numPr>
        <w:jc w:val="both"/>
        <w:rPr>
          <w:rFonts w:ascii="Montserrat Light" w:hAnsi="Montserrat Light"/>
        </w:rPr>
      </w:pPr>
      <w:r w:rsidRPr="00CB03B2">
        <w:rPr>
          <w:rFonts w:ascii="Montserrat Light" w:hAnsi="Montserrat Light"/>
        </w:rPr>
        <w:t xml:space="preserve">La </w:t>
      </w:r>
      <w:r w:rsidRPr="00CB03B2">
        <w:rPr>
          <w:rFonts w:ascii="Montserrat Light" w:hAnsi="Montserrat Light"/>
          <w:b/>
        </w:rPr>
        <w:t xml:space="preserve">Région Nouvelle-Aquitaine </w:t>
      </w:r>
      <w:r w:rsidRPr="00CB03B2">
        <w:rPr>
          <w:rFonts w:ascii="Montserrat Light" w:hAnsi="Montserrat Light"/>
        </w:rPr>
        <w:t>soutient l’incubateur d’innovation sociale depuis son démarrage au titre de sa politique en faveur de l’Economie Sociale et Solidaire et de l’innovation sociale.</w:t>
      </w:r>
    </w:p>
    <w:p w14:paraId="69AB90EA" w14:textId="77777777" w:rsidR="00CB03B2" w:rsidRPr="00CB03B2" w:rsidRDefault="00CB03B2" w:rsidP="00CB03B2">
      <w:pPr>
        <w:pStyle w:val="Paragraphedeliste"/>
        <w:numPr>
          <w:ilvl w:val="0"/>
          <w:numId w:val="10"/>
        </w:numPr>
        <w:jc w:val="both"/>
        <w:rPr>
          <w:rFonts w:ascii="Montserrat Light" w:hAnsi="Montserrat Light"/>
        </w:rPr>
      </w:pPr>
      <w:r w:rsidRPr="008F5FBC">
        <w:rPr>
          <w:rFonts w:ascii="Montserrat Light" w:hAnsi="Montserrat Light"/>
          <w:b/>
        </w:rPr>
        <w:t>L’Europe s’engage en Nouvelle-Aquitaine avec le FSE</w:t>
      </w:r>
      <w:r w:rsidRPr="00CB03B2">
        <w:rPr>
          <w:rFonts w:ascii="Montserrat Light" w:hAnsi="Montserrat Light"/>
        </w:rPr>
        <w:t>. L’Incubateur d’innovation sociale est cofinancé par l’Union européenne avec le Fonds Social Européen.</w:t>
      </w:r>
    </w:p>
    <w:p w14:paraId="75E34E40" w14:textId="77777777" w:rsidR="00CB03B2" w:rsidRPr="00CB03B2" w:rsidRDefault="00CB03B2" w:rsidP="00CB03B2">
      <w:pPr>
        <w:pStyle w:val="Paragraphedeliste"/>
        <w:numPr>
          <w:ilvl w:val="0"/>
          <w:numId w:val="10"/>
        </w:numPr>
        <w:jc w:val="both"/>
        <w:rPr>
          <w:rFonts w:ascii="Montserrat Light" w:hAnsi="Montserrat Light"/>
        </w:rPr>
      </w:pPr>
      <w:r w:rsidRPr="00CB03B2">
        <w:rPr>
          <w:rFonts w:ascii="Montserrat Light" w:hAnsi="Montserrat Light"/>
        </w:rPr>
        <w:t xml:space="preserve">Le </w:t>
      </w:r>
      <w:r w:rsidRPr="008F5FBC">
        <w:rPr>
          <w:rFonts w:ascii="Montserrat Light" w:hAnsi="Montserrat Light"/>
          <w:b/>
        </w:rPr>
        <w:t>Département du Lot et Garonne</w:t>
      </w:r>
      <w:r w:rsidRPr="00CB03B2">
        <w:rPr>
          <w:rFonts w:ascii="Montserrat Light" w:hAnsi="Montserrat Light"/>
        </w:rPr>
        <w:t xml:space="preserve"> via sa Feuille de route ESS</w:t>
      </w:r>
    </w:p>
    <w:p w14:paraId="5DD41802" w14:textId="77777777" w:rsidR="00CB03B2" w:rsidRPr="00CB03B2" w:rsidRDefault="00CB03B2" w:rsidP="00CB03B2">
      <w:pPr>
        <w:pStyle w:val="Paragraphedeliste"/>
        <w:numPr>
          <w:ilvl w:val="0"/>
          <w:numId w:val="10"/>
        </w:numPr>
        <w:jc w:val="both"/>
        <w:rPr>
          <w:rFonts w:ascii="Montserrat Light" w:hAnsi="Montserrat Light"/>
        </w:rPr>
      </w:pPr>
      <w:r w:rsidRPr="00CB03B2">
        <w:rPr>
          <w:rFonts w:ascii="Montserrat Light" w:hAnsi="Montserrat Light"/>
        </w:rPr>
        <w:t xml:space="preserve">Le syndicat de traitement des déchets </w:t>
      </w:r>
      <w:proofErr w:type="spellStart"/>
      <w:r w:rsidRPr="008F5FBC">
        <w:rPr>
          <w:rFonts w:ascii="Montserrat Light" w:hAnsi="Montserrat Light"/>
          <w:b/>
        </w:rPr>
        <w:t>ValOrizon</w:t>
      </w:r>
      <w:proofErr w:type="spellEnd"/>
      <w:r w:rsidRPr="00CB03B2">
        <w:rPr>
          <w:rFonts w:ascii="Montserrat Light" w:hAnsi="Montserrat Light"/>
        </w:rPr>
        <w:t xml:space="preserve"> au titre de l’économie circulaire</w:t>
      </w:r>
    </w:p>
    <w:p w14:paraId="7E493F53" w14:textId="77777777" w:rsidR="00CB03B2" w:rsidRPr="00CB03B2" w:rsidRDefault="00CB03B2" w:rsidP="00CB03B2">
      <w:pPr>
        <w:jc w:val="both"/>
        <w:rPr>
          <w:rFonts w:ascii="Montserrat Light" w:hAnsi="Montserrat Light"/>
          <w:b/>
        </w:rPr>
      </w:pPr>
      <w:r w:rsidRPr="00CB03B2">
        <w:rPr>
          <w:rFonts w:ascii="Montserrat Light" w:hAnsi="Montserrat Light"/>
          <w:b/>
        </w:rPr>
        <w:t>Confidentialité et droits d’accès</w:t>
      </w:r>
    </w:p>
    <w:p w14:paraId="5B0F450B" w14:textId="1A5486DF" w:rsidR="00CB03B2" w:rsidRPr="00CB03B2" w:rsidRDefault="00CB03B2" w:rsidP="008F5FBC">
      <w:pPr>
        <w:spacing w:after="0"/>
        <w:jc w:val="both"/>
        <w:rPr>
          <w:rFonts w:ascii="Montserrat Light" w:hAnsi="Montserrat Light"/>
        </w:rPr>
      </w:pPr>
      <w:r w:rsidRPr="00CB03B2">
        <w:rPr>
          <w:rFonts w:ascii="Montserrat Light" w:hAnsi="Montserrat Light"/>
        </w:rPr>
        <w:t xml:space="preserve">Les données et informations collectées via les candidatures ne sont communiquées ou susceptibles de l’être qu’à ATIS et à </w:t>
      </w:r>
      <w:r w:rsidR="008F5FBC">
        <w:rPr>
          <w:rFonts w:ascii="Montserrat Light" w:hAnsi="Montserrat Light"/>
        </w:rPr>
        <w:t>ses</w:t>
      </w:r>
      <w:r w:rsidRPr="00CB03B2">
        <w:rPr>
          <w:rFonts w:ascii="Montserrat Light" w:hAnsi="Montserrat Light"/>
        </w:rPr>
        <w:t xml:space="preserve"> partenaires qui sont tenus à un devoir de confidentialité.</w:t>
      </w:r>
    </w:p>
    <w:p w14:paraId="73D8946E" w14:textId="77777777" w:rsidR="00CB03B2" w:rsidRPr="00CB03B2" w:rsidRDefault="00CB03B2" w:rsidP="008F5FBC">
      <w:pPr>
        <w:spacing w:after="0"/>
        <w:jc w:val="both"/>
        <w:rPr>
          <w:rFonts w:ascii="Montserrat Light" w:hAnsi="Montserrat Light"/>
        </w:rPr>
      </w:pPr>
      <w:r w:rsidRPr="00CB03B2">
        <w:rPr>
          <w:rFonts w:ascii="Montserrat Light" w:hAnsi="Montserrat Light"/>
        </w:rPr>
        <w:t>Les candidats autorisent la communication de ces données sans contrepartie financière ni condition aucune.</w:t>
      </w:r>
    </w:p>
    <w:p w14:paraId="56C32D35" w14:textId="77777777" w:rsidR="00CB03B2" w:rsidRPr="00CB03B2" w:rsidRDefault="00CB03B2" w:rsidP="008F5FBC">
      <w:pPr>
        <w:spacing w:after="0"/>
        <w:jc w:val="both"/>
        <w:rPr>
          <w:rFonts w:ascii="Montserrat Light" w:hAnsi="Montserrat Light"/>
        </w:rPr>
      </w:pPr>
      <w:r w:rsidRPr="00CB03B2">
        <w:rPr>
          <w:rFonts w:ascii="Montserrat Light" w:hAnsi="Montserrat Light"/>
        </w:rPr>
        <w:t>En application de la loi 78-17 du 6 janvier 1978 relative à l’informatique, aux fichiers et aux libertés et de l’article 13 du règlement européen n° 2016/679 RGPD relatif aux informations à fournir lorsque des données à caractère personnel sont collectées :</w:t>
      </w:r>
    </w:p>
    <w:p w14:paraId="51460941" w14:textId="7AC43A42" w:rsidR="00CB03B2" w:rsidRPr="00CB03B2" w:rsidRDefault="00CB03B2" w:rsidP="008F5FBC">
      <w:pPr>
        <w:spacing w:after="0"/>
        <w:jc w:val="both"/>
        <w:rPr>
          <w:rFonts w:ascii="Montserrat Light" w:hAnsi="Montserrat Light"/>
        </w:rPr>
      </w:pPr>
      <w:r w:rsidRPr="00CB03B2">
        <w:rPr>
          <w:rFonts w:ascii="Montserrat Light" w:hAnsi="Montserrat Light"/>
        </w:rPr>
        <w:t>•</w:t>
      </w:r>
      <w:r w:rsidRPr="00CB03B2">
        <w:rPr>
          <w:rFonts w:ascii="Montserrat Light" w:hAnsi="Montserrat Light"/>
        </w:rPr>
        <w:tab/>
        <w:t xml:space="preserve">ATIS, </w:t>
      </w:r>
      <w:r>
        <w:rPr>
          <w:rFonts w:ascii="Montserrat Light" w:hAnsi="Montserrat Light"/>
        </w:rPr>
        <w:t xml:space="preserve">Chemin de </w:t>
      </w:r>
      <w:proofErr w:type="spellStart"/>
      <w:r>
        <w:rPr>
          <w:rFonts w:ascii="Montserrat Light" w:hAnsi="Montserrat Light"/>
        </w:rPr>
        <w:t>Rieulet</w:t>
      </w:r>
      <w:proofErr w:type="spellEnd"/>
      <w:r>
        <w:rPr>
          <w:rFonts w:ascii="Montserrat Light" w:hAnsi="Montserrat Light"/>
        </w:rPr>
        <w:t xml:space="preserve">, ZAE de la Confluence, 47160 </w:t>
      </w:r>
      <w:proofErr w:type="gramStart"/>
      <w:r>
        <w:rPr>
          <w:rFonts w:ascii="Montserrat Light" w:hAnsi="Montserrat Light"/>
        </w:rPr>
        <w:t xml:space="preserve">DAMAZAN </w:t>
      </w:r>
      <w:r w:rsidRPr="00CB03B2">
        <w:rPr>
          <w:rFonts w:ascii="Montserrat Light" w:hAnsi="Montserrat Light"/>
        </w:rPr>
        <w:t xml:space="preserve"> est</w:t>
      </w:r>
      <w:proofErr w:type="gramEnd"/>
      <w:r w:rsidRPr="00CB03B2">
        <w:rPr>
          <w:rFonts w:ascii="Montserrat Light" w:hAnsi="Montserrat Light"/>
        </w:rPr>
        <w:t xml:space="preserve"> responsable du traitement des données du programme </w:t>
      </w:r>
      <w:r>
        <w:rPr>
          <w:rFonts w:ascii="Montserrat Light" w:hAnsi="Montserrat Light"/>
        </w:rPr>
        <w:t>d’incubation</w:t>
      </w:r>
    </w:p>
    <w:p w14:paraId="06DDDCE8" w14:textId="54FBEBB0" w:rsidR="00CB03B2" w:rsidRPr="00CB03B2" w:rsidRDefault="00CB03B2" w:rsidP="008F5FBC">
      <w:pPr>
        <w:spacing w:after="0"/>
        <w:jc w:val="both"/>
        <w:rPr>
          <w:rFonts w:ascii="Montserrat Light" w:hAnsi="Montserrat Light"/>
        </w:rPr>
      </w:pPr>
      <w:r w:rsidRPr="00CB03B2">
        <w:rPr>
          <w:rFonts w:ascii="Montserrat Light" w:hAnsi="Montserrat Light"/>
        </w:rPr>
        <w:t>•</w:t>
      </w:r>
      <w:r w:rsidRPr="00CB03B2">
        <w:rPr>
          <w:rFonts w:ascii="Montserrat Light" w:hAnsi="Montserrat Light"/>
        </w:rPr>
        <w:tab/>
        <w:t>Les finalités du traitement sont présentés précédemment dans le règlement de candidature.</w:t>
      </w:r>
    </w:p>
    <w:p w14:paraId="08705F0A" w14:textId="77777777" w:rsidR="00CB03B2" w:rsidRPr="00CB03B2" w:rsidRDefault="00CB03B2" w:rsidP="008F5FBC">
      <w:pPr>
        <w:spacing w:after="0"/>
        <w:jc w:val="both"/>
        <w:rPr>
          <w:rFonts w:ascii="Montserrat Light" w:hAnsi="Montserrat Light"/>
        </w:rPr>
      </w:pPr>
      <w:r w:rsidRPr="00CB03B2">
        <w:rPr>
          <w:rFonts w:ascii="Montserrat Light" w:hAnsi="Montserrat Light"/>
        </w:rPr>
        <w:t>•</w:t>
      </w:r>
      <w:r w:rsidRPr="00CB03B2">
        <w:rPr>
          <w:rFonts w:ascii="Montserrat Light" w:hAnsi="Montserrat Light"/>
        </w:rPr>
        <w:tab/>
        <w:t>Les catégories de destinataires sont présentées précédemment dans le règlement de candidature.</w:t>
      </w:r>
    </w:p>
    <w:p w14:paraId="59FAC34B" w14:textId="77777777" w:rsidR="00CB03B2" w:rsidRPr="00CB03B2" w:rsidRDefault="00CB03B2" w:rsidP="008F5FBC">
      <w:pPr>
        <w:spacing w:after="0"/>
        <w:jc w:val="both"/>
        <w:rPr>
          <w:rFonts w:ascii="Montserrat Light" w:hAnsi="Montserrat Light"/>
        </w:rPr>
      </w:pPr>
      <w:r w:rsidRPr="00CB03B2">
        <w:rPr>
          <w:rFonts w:ascii="Montserrat Light" w:hAnsi="Montserrat Light"/>
        </w:rPr>
        <w:t>•</w:t>
      </w:r>
      <w:r w:rsidRPr="00CB03B2">
        <w:rPr>
          <w:rFonts w:ascii="Montserrat Light" w:hAnsi="Montserrat Light"/>
        </w:rPr>
        <w:tab/>
        <w:t>Les données à caractère personnel seront conservées jusqu’à un an après l’envoi des informations ou, pour les lauréats, de la fin de l’accompagnement.</w:t>
      </w:r>
    </w:p>
    <w:p w14:paraId="04230B16" w14:textId="72BBBB39" w:rsidR="00CB03B2" w:rsidRPr="00CB03B2" w:rsidRDefault="00CB03B2" w:rsidP="008F5FBC">
      <w:pPr>
        <w:spacing w:after="0"/>
        <w:jc w:val="both"/>
        <w:rPr>
          <w:rFonts w:ascii="Montserrat Light" w:hAnsi="Montserrat Light"/>
        </w:rPr>
      </w:pPr>
      <w:r w:rsidRPr="00CB03B2">
        <w:rPr>
          <w:rFonts w:ascii="Montserrat Light" w:hAnsi="Montserrat Light"/>
        </w:rPr>
        <w:t>•</w:t>
      </w:r>
      <w:r w:rsidRPr="00CB03B2">
        <w:rPr>
          <w:rFonts w:ascii="Montserrat Light" w:hAnsi="Montserrat Light"/>
        </w:rPr>
        <w:tab/>
        <w:t xml:space="preserve">Les </w:t>
      </w:r>
      <w:proofErr w:type="spellStart"/>
      <w:r w:rsidRPr="00CB03B2">
        <w:rPr>
          <w:rFonts w:ascii="Montserrat Light" w:hAnsi="Montserrat Light"/>
        </w:rPr>
        <w:t>candidat</w:t>
      </w:r>
      <w:r>
        <w:rPr>
          <w:rFonts w:ascii="Montserrat Light" w:hAnsi="Montserrat Light"/>
        </w:rPr>
        <w:t>.</w:t>
      </w:r>
      <w:proofErr w:type="gramStart"/>
      <w:r>
        <w:rPr>
          <w:rFonts w:ascii="Montserrat Light" w:hAnsi="Montserrat Light"/>
        </w:rPr>
        <w:t>e.</w:t>
      </w:r>
      <w:r w:rsidRPr="00CB03B2">
        <w:rPr>
          <w:rFonts w:ascii="Montserrat Light" w:hAnsi="Montserrat Light"/>
        </w:rPr>
        <w:t>s</w:t>
      </w:r>
      <w:proofErr w:type="spellEnd"/>
      <w:proofErr w:type="gramEnd"/>
      <w:r w:rsidRPr="00CB03B2">
        <w:rPr>
          <w:rFonts w:ascii="Montserrat Light" w:hAnsi="Montserrat Light"/>
        </w:rPr>
        <w:t xml:space="preserve"> peuvent demander au responsable du traitement l’accès aux données à caractère personnel, la rectification ou l’effacement de celles-ci ou une limitation du traitement relatif à la personne concernée.</w:t>
      </w:r>
    </w:p>
    <w:p w14:paraId="4F6D019D" w14:textId="77777777" w:rsidR="00CB03B2" w:rsidRPr="00CB03B2" w:rsidRDefault="00CB03B2" w:rsidP="008F5FBC">
      <w:pPr>
        <w:spacing w:after="0"/>
        <w:jc w:val="both"/>
        <w:rPr>
          <w:rFonts w:ascii="Montserrat Light" w:hAnsi="Montserrat Light"/>
        </w:rPr>
      </w:pPr>
      <w:r w:rsidRPr="00CB03B2">
        <w:rPr>
          <w:rFonts w:ascii="Montserrat Light" w:hAnsi="Montserrat Light"/>
        </w:rPr>
        <w:t>•</w:t>
      </w:r>
      <w:r w:rsidRPr="00CB03B2">
        <w:rPr>
          <w:rFonts w:ascii="Montserrat Light" w:hAnsi="Montserrat Light"/>
        </w:rPr>
        <w:tab/>
        <w:t>Les candidats disposent d’un droit d’introduire une réclamation auprès d’une autorité de contrôle.</w:t>
      </w:r>
    </w:p>
    <w:p w14:paraId="23E3CDD6" w14:textId="3EE07A54" w:rsidR="00CB03B2" w:rsidRPr="00CB03B2" w:rsidRDefault="00CB03B2" w:rsidP="008F5FBC">
      <w:pPr>
        <w:spacing w:after="0"/>
        <w:jc w:val="both"/>
        <w:rPr>
          <w:rFonts w:ascii="Montserrat Light" w:hAnsi="Montserrat Light"/>
        </w:rPr>
      </w:pPr>
      <w:r w:rsidRPr="00CB03B2">
        <w:rPr>
          <w:rFonts w:ascii="Montserrat Light" w:hAnsi="Montserrat Light"/>
        </w:rPr>
        <w:t xml:space="preserve">Ces droits peuvent être exercés sur simple demande à l’adresse mail </w:t>
      </w:r>
      <w:hyperlink r:id="rId11" w:history="1">
        <w:r w:rsidR="00300759" w:rsidRPr="00E05989">
          <w:rPr>
            <w:rStyle w:val="Lienhypertexte"/>
            <w:rFonts w:ascii="Montserrat Light" w:hAnsi="Montserrat Light"/>
          </w:rPr>
          <w:t>contact@atis-asso.org</w:t>
        </w:r>
      </w:hyperlink>
      <w:r>
        <w:rPr>
          <w:rFonts w:ascii="Montserrat Light" w:hAnsi="Montserrat Light"/>
        </w:rPr>
        <w:t xml:space="preserve"> </w:t>
      </w:r>
    </w:p>
    <w:p w14:paraId="097CD6F2" w14:textId="77777777" w:rsidR="00CB03B2" w:rsidRDefault="00CB03B2" w:rsidP="00312E29">
      <w:pPr>
        <w:jc w:val="both"/>
        <w:rPr>
          <w:rFonts w:ascii="Montserrat Light" w:hAnsi="Montserrat Light"/>
        </w:rPr>
      </w:pPr>
    </w:p>
    <w:p w14:paraId="4016701E" w14:textId="3C088BE0" w:rsidR="003D103A" w:rsidRPr="008F5FBC" w:rsidRDefault="002A1AF4" w:rsidP="008F5FBC">
      <w:pPr>
        <w:jc w:val="center"/>
        <w:rPr>
          <w:rFonts w:ascii="Montserrat Light" w:hAnsi="Montserrat Light"/>
          <w:b/>
        </w:rPr>
      </w:pPr>
      <w:r w:rsidRPr="008F5FBC">
        <w:rPr>
          <w:rFonts w:ascii="Montserrat Light" w:hAnsi="Montserrat Light"/>
          <w:b/>
        </w:rPr>
        <w:t>Le calendrier prévisionnel de l’</w:t>
      </w:r>
      <w:r w:rsidR="003D103A" w:rsidRPr="008F5FBC">
        <w:rPr>
          <w:rFonts w:ascii="Montserrat Light" w:hAnsi="Montserrat Light"/>
          <w:b/>
        </w:rPr>
        <w:t>incubateur</w:t>
      </w:r>
      <w:r w:rsidRPr="008F5FBC">
        <w:rPr>
          <w:rFonts w:ascii="Montserrat Light" w:hAnsi="Montserrat Light"/>
          <w:b/>
        </w:rPr>
        <w:t xml:space="preserve"> </w:t>
      </w:r>
      <w:r w:rsidR="003134E8">
        <w:rPr>
          <w:rFonts w:ascii="Montserrat Light" w:hAnsi="Montserrat Light"/>
          <w:b/>
        </w:rPr>
        <w:t>SERA</w:t>
      </w:r>
      <w:r w:rsidRPr="008F5FBC">
        <w:rPr>
          <w:rFonts w:ascii="Montserrat Light" w:hAnsi="Montserrat Light"/>
          <w:b/>
        </w:rPr>
        <w:t xml:space="preserve"> disponible sur </w:t>
      </w:r>
      <w:r w:rsidR="003D103A" w:rsidRPr="008F5FBC">
        <w:rPr>
          <w:rFonts w:ascii="Montserrat Light" w:hAnsi="Montserrat Light"/>
          <w:b/>
        </w:rPr>
        <w:t>demande auprès de la Chargée de mission d’ATIS Lot et Garonne :</w:t>
      </w:r>
    </w:p>
    <w:p w14:paraId="664A9724" w14:textId="77777777" w:rsidR="003D103A" w:rsidRPr="003D103A" w:rsidRDefault="003D103A" w:rsidP="008F5FBC">
      <w:pPr>
        <w:spacing w:after="0" w:line="240" w:lineRule="auto"/>
        <w:jc w:val="center"/>
        <w:rPr>
          <w:rFonts w:ascii="Montserrat Light" w:hAnsi="Montserrat Light"/>
        </w:rPr>
      </w:pPr>
      <w:r w:rsidRPr="003D103A">
        <w:rPr>
          <w:rFonts w:ascii="Montserrat Light" w:hAnsi="Montserrat Light"/>
        </w:rPr>
        <w:t>Tel : 06 04 53 35 69</w:t>
      </w:r>
    </w:p>
    <w:p w14:paraId="56953989" w14:textId="5D5EAA08" w:rsidR="003D103A" w:rsidRPr="003D103A" w:rsidRDefault="003134E8" w:rsidP="008F5FBC">
      <w:pPr>
        <w:spacing w:after="0" w:line="240" w:lineRule="auto"/>
        <w:jc w:val="center"/>
        <w:rPr>
          <w:rFonts w:ascii="Montserrat Light" w:hAnsi="Montserrat Light"/>
        </w:rPr>
      </w:pPr>
      <w:hyperlink r:id="rId12" w:history="1">
        <w:r w:rsidRPr="006D5901">
          <w:rPr>
            <w:rStyle w:val="Lienhypertexte"/>
            <w:rFonts w:ascii="Montserrat Light" w:hAnsi="Montserrat Light"/>
          </w:rPr>
          <w:t>incub47@atis-asso.org</w:t>
        </w:r>
      </w:hyperlink>
    </w:p>
    <w:p w14:paraId="268D03AE" w14:textId="2504B167" w:rsidR="001217A8" w:rsidRDefault="001217A8" w:rsidP="008F5FBC">
      <w:pPr>
        <w:jc w:val="center"/>
        <w:rPr>
          <w:rFonts w:ascii="Montserrat Light" w:hAnsi="Montserrat Light"/>
        </w:rPr>
      </w:pPr>
    </w:p>
    <w:p w14:paraId="48724BA1" w14:textId="5B9C3966" w:rsidR="003D103A" w:rsidRPr="003D103A" w:rsidRDefault="003D103A" w:rsidP="008F5FBC">
      <w:pPr>
        <w:jc w:val="center"/>
        <w:rPr>
          <w:rFonts w:ascii="Montserrat Light" w:hAnsi="Montserrat Light"/>
        </w:rPr>
      </w:pPr>
      <w:r w:rsidRPr="003D103A">
        <w:rPr>
          <w:rFonts w:ascii="Montserrat Light" w:hAnsi="Montserrat Light"/>
        </w:rPr>
        <w:t>Retrouvez-nous sur :</w:t>
      </w:r>
    </w:p>
    <w:p w14:paraId="63CC4145" w14:textId="6D760F3F" w:rsidR="003D103A" w:rsidRPr="008F5FBC" w:rsidRDefault="003D103A" w:rsidP="008F5FBC">
      <w:pPr>
        <w:shd w:val="clear" w:color="auto" w:fill="FFFFFF"/>
        <w:jc w:val="center"/>
        <w:rPr>
          <w:rFonts w:ascii="Montserrat Light" w:hAnsi="Montserrat Light"/>
          <w:color w:val="050505"/>
          <w:sz w:val="27"/>
          <w:szCs w:val="27"/>
        </w:rPr>
      </w:pPr>
      <w:r w:rsidRPr="008F5FBC">
        <w:rPr>
          <w:rFonts w:ascii="Montserrat Light" w:hAnsi="Montserrat Light"/>
          <w:noProof/>
          <w:sz w:val="27"/>
          <w:szCs w:val="27"/>
        </w:rPr>
        <w:drawing>
          <wp:inline distT="0" distB="0" distL="0" distR="0" wp14:anchorId="5C824EC4" wp14:editId="162E5318">
            <wp:extent cx="205740" cy="205740"/>
            <wp:effectExtent l="0" t="0" r="3810" b="3810"/>
            <wp:docPr id="8" name="Image 8" descr="cid:image006.jpg@01D921C6.78B6AF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cid:image006.jpg@01D921C6.78B6AFE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" w:history="1">
        <w:r w:rsidRPr="008F5FBC">
          <w:rPr>
            <w:rStyle w:val="Lienhypertexte"/>
            <w:rFonts w:ascii="Montserrat Light" w:hAnsi="Montserrat Light"/>
            <w:sz w:val="27"/>
            <w:szCs w:val="27"/>
          </w:rPr>
          <w:t>Fac</w:t>
        </w:r>
        <w:r w:rsidRPr="008F5FBC">
          <w:rPr>
            <w:rStyle w:val="Lienhypertexte"/>
            <w:rFonts w:ascii="Montserrat Light" w:hAnsi="Montserrat Light"/>
            <w:sz w:val="27"/>
            <w:szCs w:val="27"/>
          </w:rPr>
          <w:t>e</w:t>
        </w:r>
        <w:r w:rsidRPr="008F5FBC">
          <w:rPr>
            <w:rStyle w:val="Lienhypertexte"/>
            <w:rFonts w:ascii="Montserrat Light" w:hAnsi="Montserrat Light"/>
            <w:sz w:val="27"/>
            <w:szCs w:val="27"/>
          </w:rPr>
          <w:t>book</w:t>
        </w:r>
      </w:hyperlink>
    </w:p>
    <w:p w14:paraId="2DF0CF7B" w14:textId="6533DE51" w:rsidR="003D103A" w:rsidRPr="008F5FBC" w:rsidRDefault="003D103A" w:rsidP="008F5FBC">
      <w:pPr>
        <w:shd w:val="clear" w:color="auto" w:fill="FFFFFF"/>
        <w:jc w:val="center"/>
        <w:rPr>
          <w:rFonts w:ascii="Montserrat Light" w:hAnsi="Montserrat Light"/>
          <w:color w:val="0563C1"/>
        </w:rPr>
      </w:pPr>
      <w:r w:rsidRPr="008F5FBC">
        <w:rPr>
          <w:rFonts w:ascii="Montserrat Light" w:hAnsi="Montserrat Light"/>
          <w:noProof/>
          <w:color w:val="0563C1"/>
          <w:sz w:val="27"/>
          <w:szCs w:val="27"/>
        </w:rPr>
        <w:drawing>
          <wp:inline distT="0" distB="0" distL="0" distR="0" wp14:anchorId="0E14A107" wp14:editId="00F66BDB">
            <wp:extent cx="228600" cy="228600"/>
            <wp:effectExtent l="0" t="0" r="0" b="0"/>
            <wp:docPr id="7" name="Image 7" descr="cid:image007.jpg@01D921C6.78B6AF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cid:image007.jpg@01D921C6.78B6AFE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" w:history="1">
        <w:proofErr w:type="spellStart"/>
        <w:r w:rsidRPr="008F5FBC">
          <w:rPr>
            <w:rStyle w:val="Lienhypertexte"/>
            <w:rFonts w:ascii="Montserrat Light" w:hAnsi="Montserrat Light"/>
            <w:sz w:val="27"/>
            <w:szCs w:val="27"/>
          </w:rPr>
          <w:t>Lin</w:t>
        </w:r>
        <w:bookmarkStart w:id="1" w:name="_GoBack"/>
        <w:bookmarkEnd w:id="1"/>
        <w:r w:rsidRPr="008F5FBC">
          <w:rPr>
            <w:rStyle w:val="Lienhypertexte"/>
            <w:rFonts w:ascii="Montserrat Light" w:hAnsi="Montserrat Light"/>
            <w:sz w:val="27"/>
            <w:szCs w:val="27"/>
          </w:rPr>
          <w:t>k</w:t>
        </w:r>
        <w:r w:rsidRPr="008F5FBC">
          <w:rPr>
            <w:rStyle w:val="Lienhypertexte"/>
            <w:rFonts w:ascii="Montserrat Light" w:hAnsi="Montserrat Light"/>
            <w:sz w:val="27"/>
            <w:szCs w:val="27"/>
          </w:rPr>
          <w:t>edin</w:t>
        </w:r>
        <w:proofErr w:type="spellEnd"/>
      </w:hyperlink>
    </w:p>
    <w:p w14:paraId="29AB1C42" w14:textId="5941F37C" w:rsidR="001217A8" w:rsidRPr="008F5FBC" w:rsidRDefault="001217A8" w:rsidP="008F5FBC">
      <w:pPr>
        <w:rPr>
          <w:rFonts w:ascii="Montserrat Light" w:hAnsi="Montserrat Light"/>
          <w:b/>
          <w:color w:val="90155A"/>
          <w:sz w:val="28"/>
        </w:rPr>
      </w:pPr>
    </w:p>
    <w:p w14:paraId="691716B7" w14:textId="77777777" w:rsidR="00C57918" w:rsidRPr="00E214F2" w:rsidRDefault="00C57918" w:rsidP="00AD56BC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  <w:i/>
        </w:rPr>
      </w:pPr>
    </w:p>
    <w:p w14:paraId="35CF6B35" w14:textId="77777777" w:rsidR="00C57918" w:rsidRPr="00E214F2" w:rsidRDefault="00C57918" w:rsidP="00AD56BC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  <w:i/>
        </w:rPr>
      </w:pPr>
    </w:p>
    <w:p w14:paraId="08C8B857" w14:textId="61BB5735" w:rsidR="00EA5793" w:rsidRPr="00E214F2" w:rsidRDefault="00EA5793" w:rsidP="00726296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  <w:i/>
        </w:rPr>
      </w:pPr>
    </w:p>
    <w:sectPr w:rsidR="00EA5793" w:rsidRPr="00E214F2" w:rsidSect="004018F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0A4FD" w14:textId="77777777" w:rsidR="002C0E7E" w:rsidRDefault="002C0E7E" w:rsidP="004018FB">
      <w:pPr>
        <w:spacing w:after="0" w:line="240" w:lineRule="auto"/>
      </w:pPr>
      <w:r>
        <w:separator/>
      </w:r>
    </w:p>
  </w:endnote>
  <w:endnote w:type="continuationSeparator" w:id="0">
    <w:p w14:paraId="47842D40" w14:textId="77777777" w:rsidR="002C0E7E" w:rsidRDefault="002C0E7E" w:rsidP="00401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15582" w14:textId="77777777" w:rsidR="000809DB" w:rsidRDefault="000809D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93D86" w14:textId="73481FAD" w:rsidR="00CC02B3" w:rsidRDefault="00482737" w:rsidP="00CB03B2">
    <w:pPr>
      <w:pStyle w:val="Pieddepage"/>
      <w:jc w:val="center"/>
    </w:pPr>
    <w:r>
      <w:rPr>
        <w:noProof/>
      </w:rPr>
      <w:drawing>
        <wp:inline distT="0" distB="0" distL="0" distR="0" wp14:anchorId="30F421E4" wp14:editId="1EAD797C">
          <wp:extent cx="5760720" cy="687070"/>
          <wp:effectExtent l="0" t="0" r="0" b="0"/>
          <wp:docPr id="203395518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395518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17FD3" w14:textId="767C006C" w:rsidR="00CC02B3" w:rsidRDefault="00482737" w:rsidP="003D103A">
    <w:pPr>
      <w:pStyle w:val="Pieddepage"/>
      <w:jc w:val="center"/>
    </w:pPr>
    <w:r>
      <w:rPr>
        <w:noProof/>
      </w:rPr>
      <w:drawing>
        <wp:inline distT="0" distB="0" distL="0" distR="0" wp14:anchorId="0E2913CB" wp14:editId="3864A89B">
          <wp:extent cx="5760720" cy="687070"/>
          <wp:effectExtent l="0" t="0" r="0" b="0"/>
          <wp:docPr id="191415333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15333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961B0" w14:textId="77777777" w:rsidR="002C0E7E" w:rsidRDefault="002C0E7E" w:rsidP="004018FB">
      <w:pPr>
        <w:spacing w:after="0" w:line="240" w:lineRule="auto"/>
      </w:pPr>
      <w:r>
        <w:separator/>
      </w:r>
    </w:p>
  </w:footnote>
  <w:footnote w:type="continuationSeparator" w:id="0">
    <w:p w14:paraId="2765554F" w14:textId="77777777" w:rsidR="002C0E7E" w:rsidRDefault="002C0E7E" w:rsidP="00401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0F204" w14:textId="77777777" w:rsidR="000809DB" w:rsidRDefault="000809D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28B22" w14:textId="77777777" w:rsidR="000809DB" w:rsidRDefault="000809D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B7186" w14:textId="77777777" w:rsidR="00CC02B3" w:rsidRDefault="00CC02B3">
    <w:pPr>
      <w:pStyle w:val="En-tte"/>
    </w:pPr>
  </w:p>
  <w:p w14:paraId="1C8F02E7" w14:textId="77777777" w:rsidR="00CC02B3" w:rsidRDefault="00CC02B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7.6pt;height:52.55pt" o:bullet="t">
        <v:imagedata r:id="rId1" o:title="LOGO feuille atis"/>
      </v:shape>
    </w:pict>
  </w:numPicBullet>
  <w:abstractNum w:abstractNumId="0" w15:restartNumberingAfterBreak="0">
    <w:nsid w:val="0D147380"/>
    <w:multiLevelType w:val="hybridMultilevel"/>
    <w:tmpl w:val="A5485DBA"/>
    <w:lvl w:ilvl="0" w:tplc="06EE2A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06B23"/>
    <w:multiLevelType w:val="hybridMultilevel"/>
    <w:tmpl w:val="CA6C236C"/>
    <w:lvl w:ilvl="0" w:tplc="06EE2A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6740A"/>
    <w:multiLevelType w:val="hybridMultilevel"/>
    <w:tmpl w:val="ABE299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D7832"/>
    <w:multiLevelType w:val="hybridMultilevel"/>
    <w:tmpl w:val="ABE299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F76C7"/>
    <w:multiLevelType w:val="hybridMultilevel"/>
    <w:tmpl w:val="1CA430F6"/>
    <w:lvl w:ilvl="0" w:tplc="06EE2A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353CD"/>
    <w:multiLevelType w:val="hybridMultilevel"/>
    <w:tmpl w:val="302A282A"/>
    <w:lvl w:ilvl="0" w:tplc="06EE2A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940B3"/>
    <w:multiLevelType w:val="hybridMultilevel"/>
    <w:tmpl w:val="54B038AE"/>
    <w:lvl w:ilvl="0" w:tplc="527CBD6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A73C3"/>
    <w:multiLevelType w:val="hybridMultilevel"/>
    <w:tmpl w:val="62FE276E"/>
    <w:lvl w:ilvl="0" w:tplc="DCB0DA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B3DE0"/>
    <w:multiLevelType w:val="hybridMultilevel"/>
    <w:tmpl w:val="0680C25E"/>
    <w:lvl w:ilvl="0" w:tplc="C73E2D6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02150"/>
    <w:multiLevelType w:val="hybridMultilevel"/>
    <w:tmpl w:val="8326EDF4"/>
    <w:lvl w:ilvl="0" w:tplc="06EE2A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8FB"/>
    <w:rsid w:val="00013CCB"/>
    <w:rsid w:val="00027DEC"/>
    <w:rsid w:val="00050902"/>
    <w:rsid w:val="000633BC"/>
    <w:rsid w:val="00067FDE"/>
    <w:rsid w:val="00070B83"/>
    <w:rsid w:val="000728D1"/>
    <w:rsid w:val="00073631"/>
    <w:rsid w:val="000809DB"/>
    <w:rsid w:val="0008523F"/>
    <w:rsid w:val="00087104"/>
    <w:rsid w:val="00095C6C"/>
    <w:rsid w:val="000978CC"/>
    <w:rsid w:val="000A3B8B"/>
    <w:rsid w:val="000B0A7B"/>
    <w:rsid w:val="000B18FC"/>
    <w:rsid w:val="000B3AB0"/>
    <w:rsid w:val="000D2564"/>
    <w:rsid w:val="000E2C19"/>
    <w:rsid w:val="000E3D01"/>
    <w:rsid w:val="000F46DA"/>
    <w:rsid w:val="000F6504"/>
    <w:rsid w:val="00115119"/>
    <w:rsid w:val="001217A8"/>
    <w:rsid w:val="0013067F"/>
    <w:rsid w:val="00136310"/>
    <w:rsid w:val="0014150A"/>
    <w:rsid w:val="00147C40"/>
    <w:rsid w:val="001516AF"/>
    <w:rsid w:val="00171378"/>
    <w:rsid w:val="0019417D"/>
    <w:rsid w:val="001A216E"/>
    <w:rsid w:val="001A4B8D"/>
    <w:rsid w:val="001F3CCE"/>
    <w:rsid w:val="002313E6"/>
    <w:rsid w:val="002340AC"/>
    <w:rsid w:val="002906FA"/>
    <w:rsid w:val="002A1AF4"/>
    <w:rsid w:val="002C0E7E"/>
    <w:rsid w:val="002C7C51"/>
    <w:rsid w:val="002E21E7"/>
    <w:rsid w:val="002F3DE2"/>
    <w:rsid w:val="00300759"/>
    <w:rsid w:val="003077E1"/>
    <w:rsid w:val="00312E29"/>
    <w:rsid w:val="003134E8"/>
    <w:rsid w:val="003269A5"/>
    <w:rsid w:val="00327AEE"/>
    <w:rsid w:val="0033561E"/>
    <w:rsid w:val="00352124"/>
    <w:rsid w:val="003B030F"/>
    <w:rsid w:val="003B6E41"/>
    <w:rsid w:val="003C08E3"/>
    <w:rsid w:val="003D103A"/>
    <w:rsid w:val="003E08EA"/>
    <w:rsid w:val="003E7DCD"/>
    <w:rsid w:val="003F59E4"/>
    <w:rsid w:val="004018FB"/>
    <w:rsid w:val="004508EA"/>
    <w:rsid w:val="004553FF"/>
    <w:rsid w:val="00464E5E"/>
    <w:rsid w:val="00482737"/>
    <w:rsid w:val="004852C7"/>
    <w:rsid w:val="004957CC"/>
    <w:rsid w:val="004C72B9"/>
    <w:rsid w:val="00525CF0"/>
    <w:rsid w:val="00530DFF"/>
    <w:rsid w:val="00531F28"/>
    <w:rsid w:val="00553FFE"/>
    <w:rsid w:val="00554A6A"/>
    <w:rsid w:val="00570746"/>
    <w:rsid w:val="00582A44"/>
    <w:rsid w:val="005B1DBE"/>
    <w:rsid w:val="005C712B"/>
    <w:rsid w:val="005C7536"/>
    <w:rsid w:val="005D5CCD"/>
    <w:rsid w:val="005D6D6B"/>
    <w:rsid w:val="005F348D"/>
    <w:rsid w:val="00600ECE"/>
    <w:rsid w:val="0061038D"/>
    <w:rsid w:val="00633E68"/>
    <w:rsid w:val="006561B8"/>
    <w:rsid w:val="0066033F"/>
    <w:rsid w:val="0067583A"/>
    <w:rsid w:val="006863DE"/>
    <w:rsid w:val="00693E2F"/>
    <w:rsid w:val="006A7EFE"/>
    <w:rsid w:val="006B3C5A"/>
    <w:rsid w:val="006C3E7D"/>
    <w:rsid w:val="006D7DF6"/>
    <w:rsid w:val="006F6C98"/>
    <w:rsid w:val="00726296"/>
    <w:rsid w:val="00736463"/>
    <w:rsid w:val="00746F1B"/>
    <w:rsid w:val="007A0F89"/>
    <w:rsid w:val="007C7C8F"/>
    <w:rsid w:val="007D7BD4"/>
    <w:rsid w:val="007F4D6D"/>
    <w:rsid w:val="0081156E"/>
    <w:rsid w:val="008231AA"/>
    <w:rsid w:val="00851975"/>
    <w:rsid w:val="00867F69"/>
    <w:rsid w:val="008854F4"/>
    <w:rsid w:val="0089589F"/>
    <w:rsid w:val="008A29AA"/>
    <w:rsid w:val="008B3B1B"/>
    <w:rsid w:val="008C3B97"/>
    <w:rsid w:val="008E1B9A"/>
    <w:rsid w:val="008E2BA1"/>
    <w:rsid w:val="008F2180"/>
    <w:rsid w:val="008F5FBC"/>
    <w:rsid w:val="00905568"/>
    <w:rsid w:val="0092039F"/>
    <w:rsid w:val="00945683"/>
    <w:rsid w:val="00975C0B"/>
    <w:rsid w:val="00992C10"/>
    <w:rsid w:val="009B3449"/>
    <w:rsid w:val="009B7613"/>
    <w:rsid w:val="009E6B92"/>
    <w:rsid w:val="009E767D"/>
    <w:rsid w:val="00A04675"/>
    <w:rsid w:val="00A60138"/>
    <w:rsid w:val="00A63FA8"/>
    <w:rsid w:val="00AA0197"/>
    <w:rsid w:val="00AD56BC"/>
    <w:rsid w:val="00B016BC"/>
    <w:rsid w:val="00B14D43"/>
    <w:rsid w:val="00B22BB9"/>
    <w:rsid w:val="00B473BE"/>
    <w:rsid w:val="00B677E8"/>
    <w:rsid w:val="00B73CDF"/>
    <w:rsid w:val="00B83E92"/>
    <w:rsid w:val="00B8522C"/>
    <w:rsid w:val="00BA3A3D"/>
    <w:rsid w:val="00BE2B85"/>
    <w:rsid w:val="00C33165"/>
    <w:rsid w:val="00C57918"/>
    <w:rsid w:val="00CA0690"/>
    <w:rsid w:val="00CA2B39"/>
    <w:rsid w:val="00CB03B2"/>
    <w:rsid w:val="00CB0684"/>
    <w:rsid w:val="00CC02B3"/>
    <w:rsid w:val="00CC2654"/>
    <w:rsid w:val="00CC674B"/>
    <w:rsid w:val="00CD0C2F"/>
    <w:rsid w:val="00CE41ED"/>
    <w:rsid w:val="00CE770F"/>
    <w:rsid w:val="00CE7D0D"/>
    <w:rsid w:val="00D00F68"/>
    <w:rsid w:val="00D05F0E"/>
    <w:rsid w:val="00D10C23"/>
    <w:rsid w:val="00D13BB1"/>
    <w:rsid w:val="00D256D1"/>
    <w:rsid w:val="00D3082B"/>
    <w:rsid w:val="00D51C15"/>
    <w:rsid w:val="00D51E43"/>
    <w:rsid w:val="00D56A3B"/>
    <w:rsid w:val="00D6767D"/>
    <w:rsid w:val="00D9063B"/>
    <w:rsid w:val="00DB69A0"/>
    <w:rsid w:val="00DC0EC8"/>
    <w:rsid w:val="00DF56E8"/>
    <w:rsid w:val="00E10EE7"/>
    <w:rsid w:val="00E214F2"/>
    <w:rsid w:val="00E260A0"/>
    <w:rsid w:val="00E33E7A"/>
    <w:rsid w:val="00EA0545"/>
    <w:rsid w:val="00EA5793"/>
    <w:rsid w:val="00ED75B2"/>
    <w:rsid w:val="00EE62F4"/>
    <w:rsid w:val="00EF05AE"/>
    <w:rsid w:val="00EF4C6B"/>
    <w:rsid w:val="00F00F5A"/>
    <w:rsid w:val="00F0195D"/>
    <w:rsid w:val="00F06C9D"/>
    <w:rsid w:val="00F137B6"/>
    <w:rsid w:val="00F14E09"/>
    <w:rsid w:val="00F270B2"/>
    <w:rsid w:val="00F333C0"/>
    <w:rsid w:val="00F347C3"/>
    <w:rsid w:val="00F4454F"/>
    <w:rsid w:val="00F533CC"/>
    <w:rsid w:val="00F5721F"/>
    <w:rsid w:val="00F65599"/>
    <w:rsid w:val="00F74CBD"/>
    <w:rsid w:val="00F8475C"/>
    <w:rsid w:val="00F85DC9"/>
    <w:rsid w:val="00FB4B37"/>
    <w:rsid w:val="00FD7F56"/>
    <w:rsid w:val="00FF3D06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FA3F1"/>
  <w15:docId w15:val="{2A6EEE3C-7CB2-4821-9008-39110A55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1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18FB"/>
  </w:style>
  <w:style w:type="paragraph" w:styleId="Pieddepage">
    <w:name w:val="footer"/>
    <w:basedOn w:val="Normal"/>
    <w:link w:val="PieddepageCar"/>
    <w:uiPriority w:val="99"/>
    <w:unhideWhenUsed/>
    <w:rsid w:val="00401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18FB"/>
  </w:style>
  <w:style w:type="paragraph" w:styleId="Textedebulles">
    <w:name w:val="Balloon Text"/>
    <w:basedOn w:val="Normal"/>
    <w:link w:val="TextedebullesCar"/>
    <w:uiPriority w:val="99"/>
    <w:semiHidden/>
    <w:unhideWhenUsed/>
    <w:rsid w:val="00401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18F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018F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12E29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728D1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070B83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6C3E7D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BE2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jpeg"/><Relationship Id="rId18" Type="http://schemas.openxmlformats.org/officeDocument/2006/relationships/hyperlink" Target="https://www.linkedin.com/company/association-territoire-et-innovation-sociale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2.jpeg"/><Relationship Id="rId12" Type="http://schemas.openxmlformats.org/officeDocument/2006/relationships/hyperlink" Target="mailto:incub47@atis-asso.org" TargetMode="External"/><Relationship Id="rId17" Type="http://schemas.openxmlformats.org/officeDocument/2006/relationships/image" Target="cid:image007.jpg@01D921C6.78B6AFE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ntact@atis-asso.org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AtisInnovation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airtable.com/shrCo4bwrAYvxoSJd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tis-asso.org/nos-programmes/incubateur-lot-et-garonne/" TargetMode="External"/><Relationship Id="rId14" Type="http://schemas.openxmlformats.org/officeDocument/2006/relationships/image" Target="cid:image006.jpg@01D921C6.78B6AFE0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751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ATIS</dc:creator>
  <cp:lastModifiedBy>Utilisateur</cp:lastModifiedBy>
  <cp:revision>4</cp:revision>
  <cp:lastPrinted>2021-10-18T07:45:00Z</cp:lastPrinted>
  <dcterms:created xsi:type="dcterms:W3CDTF">2023-12-28T09:54:00Z</dcterms:created>
  <dcterms:modified xsi:type="dcterms:W3CDTF">2025-01-07T15:21:00Z</dcterms:modified>
</cp:coreProperties>
</file>